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rtl/>
        </w:rPr>
        <w:t>هوالحکیم</w:t>
      </w:r>
    </w:p>
    <w:p w:rsidR="00D47529" w:rsidRPr="006E5815" w:rsidRDefault="004F15C2" w:rsidP="006B6ABC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مجازی و </w:t>
      </w:r>
      <w:r w:rsidR="00D47529" w:rsidRPr="006E5815">
        <w:rPr>
          <w:rFonts w:cs="B Zar" w:hint="cs"/>
          <w:sz w:val="24"/>
          <w:szCs w:val="24"/>
          <w:rtl/>
          <w:lang w:bidi="fa-IR"/>
        </w:rPr>
        <w:t xml:space="preserve">قطب </w:t>
      </w:r>
      <w:r w:rsidR="00CE129B" w:rsidRPr="006E5815">
        <w:rPr>
          <w:rFonts w:cs="B Zar" w:hint="cs"/>
          <w:sz w:val="24"/>
          <w:szCs w:val="24"/>
          <w:rtl/>
          <w:lang w:bidi="fa-IR"/>
        </w:rPr>
        <w:t xml:space="preserve">علمی </w:t>
      </w:r>
      <w:r w:rsidR="00D47529" w:rsidRPr="006E5815">
        <w:rPr>
          <w:rFonts w:cs="B Zar" w:hint="cs"/>
          <w:sz w:val="24"/>
          <w:szCs w:val="24"/>
          <w:rtl/>
          <w:lang w:bidi="fa-IR"/>
        </w:rPr>
        <w:t>آموزش الکترونیکی پیشرفته در علوم پزشکی</w:t>
      </w:r>
    </w:p>
    <w:p w:rsidR="00D47529" w:rsidRPr="006E5815" w:rsidRDefault="00D47529" w:rsidP="006B6ABC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:rsidR="00BD4901" w:rsidRPr="00076C6A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:rsidR="00BD4901" w:rsidRPr="00E54F5F" w:rsidRDefault="00F75A0C" w:rsidP="006B6ABC">
      <w:pPr>
        <w:bidi/>
        <w:spacing w:after="0" w:line="240" w:lineRule="auto"/>
        <w:jc w:val="center"/>
        <w:rPr>
          <w:rFonts w:cs="B Zar"/>
          <w:b/>
          <w:bCs/>
          <w:color w:val="008080"/>
          <w:sz w:val="28"/>
          <w:szCs w:val="28"/>
          <w:rtl/>
          <w:lang w:bidi="fa-IR"/>
        </w:rPr>
      </w:pPr>
      <w:r w:rsidRPr="00E54F5F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>طرح درس «</w:t>
      </w:r>
      <w:r w:rsidR="00A06224" w:rsidRPr="00E54F5F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>مدیریت و رهبری آموزشی</w:t>
      </w:r>
      <w:r w:rsidRPr="00E54F5F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>»</w:t>
      </w:r>
    </w:p>
    <w:p w:rsidR="00BD4901" w:rsidRPr="006B6ABC" w:rsidRDefault="00BD4901" w:rsidP="00BD4901">
      <w:pPr>
        <w:bidi/>
        <w:spacing w:after="0"/>
        <w:jc w:val="center"/>
        <w:rPr>
          <w:rFonts w:cs="B Zar"/>
          <w:b/>
          <w:bCs/>
          <w:sz w:val="6"/>
          <w:szCs w:val="6"/>
          <w:rtl/>
          <w:lang w:bidi="fa-IR"/>
        </w:rPr>
      </w:pPr>
    </w:p>
    <w:p w:rsidR="00215528" w:rsidRPr="006E5815" w:rsidRDefault="00215528" w:rsidP="006B6ABC">
      <w:pPr>
        <w:bidi/>
        <w:spacing w:after="0"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E5815">
        <w:rPr>
          <w:rFonts w:cs="B Zar" w:hint="cs"/>
          <w:b/>
          <w:bCs/>
          <w:sz w:val="24"/>
          <w:szCs w:val="24"/>
          <w:rtl/>
          <w:lang w:bidi="fa-IR"/>
        </w:rPr>
        <w:t>جدول</w:t>
      </w:r>
      <w:r w:rsidR="00C063C4"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شماره</w:t>
      </w:r>
      <w:r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1: اطلاعات کلی درس</w:t>
      </w:r>
      <w:r w:rsidR="003B508A"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1985"/>
        <w:gridCol w:w="6"/>
        <w:gridCol w:w="4389"/>
      </w:tblGrid>
      <w:tr w:rsidR="00F726A8" w:rsidRPr="006E5815" w:rsidTr="005A261D">
        <w:tc>
          <w:tcPr>
            <w:tcW w:w="10212" w:type="dxa"/>
            <w:gridSpan w:val="4"/>
            <w:shd w:val="clear" w:color="auto" w:fill="92D050"/>
          </w:tcPr>
          <w:p w:rsidR="00F726A8" w:rsidRPr="00076C6A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درس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076C6A" w:rsidRDefault="00F75A0C" w:rsidP="00AB5F26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نام درس: </w:t>
            </w:r>
            <w:r w:rsidR="00AB5F2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مدیریت و رهبری </w:t>
            </w:r>
            <w:r w:rsidR="00F81A35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آموزشی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076C6A" w:rsidRDefault="00F75A0C" w:rsidP="00AB5F26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تعداد واحد: </w:t>
            </w:r>
            <w:r w:rsidR="00AB5F26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  <w:r w:rsidR="00AA582E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(</w:t>
            </w:r>
            <w:r w:rsidR="00AB5F26">
              <w:rPr>
                <w:rFonts w:cs="B Zar" w:hint="cs"/>
                <w:sz w:val="23"/>
                <w:szCs w:val="23"/>
                <w:rtl/>
                <w:lang w:bidi="fa-IR"/>
              </w:rPr>
              <w:t>2</w:t>
            </w:r>
            <w:r w:rsidR="00AA582E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واحد نظری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)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076C6A" w:rsidRDefault="00F75A0C" w:rsidP="00F75A0C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هدف: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دانشجویان دکتری یادگیری الکترونیکی درعلوم پزشکی                                  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076C6A" w:rsidRDefault="00F75A0C" w:rsidP="00F75A0C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F75A0C" w:rsidRPr="006E5815" w:rsidTr="006E5815">
        <w:tc>
          <w:tcPr>
            <w:tcW w:w="10212" w:type="dxa"/>
            <w:gridSpan w:val="4"/>
          </w:tcPr>
          <w:p w:rsidR="00F75A0C" w:rsidRPr="00076C6A" w:rsidRDefault="00F75A0C" w:rsidP="00F75A0C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 ارائه دهنده</w:t>
            </w:r>
            <w:r w:rsidR="006E5815"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درس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 </w:t>
            </w:r>
          </w:p>
        </w:tc>
      </w:tr>
      <w:tr w:rsidR="00F75A0C" w:rsidRPr="006E5815" w:rsidTr="005A261D">
        <w:tc>
          <w:tcPr>
            <w:tcW w:w="10212" w:type="dxa"/>
            <w:gridSpan w:val="4"/>
            <w:shd w:val="clear" w:color="auto" w:fill="92D050"/>
          </w:tcPr>
          <w:p w:rsidR="00F75A0C" w:rsidRPr="00076C6A" w:rsidRDefault="00F75A0C" w:rsidP="00F75A0C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:rsidTr="006E5815">
        <w:tc>
          <w:tcPr>
            <w:tcW w:w="3832" w:type="dxa"/>
            <w:tcBorders>
              <w:right w:val="single" w:sz="4" w:space="0" w:color="auto"/>
            </w:tcBorders>
          </w:tcPr>
          <w:p w:rsidR="00F75A0C" w:rsidRPr="00076C6A" w:rsidRDefault="00F75A0C" w:rsidP="006E5815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دکتر زهرا کریمیان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75A0C" w:rsidRPr="00076C6A" w:rsidRDefault="00F75A0C" w:rsidP="009C25A0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bookmarkStart w:id="0" w:name="OLE_LINK1"/>
            <w:bookmarkStart w:id="1" w:name="OLE_LINK2"/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</w:t>
            </w:r>
            <w:bookmarkEnd w:id="0"/>
            <w:bookmarkEnd w:id="1"/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9C25A0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دانشیار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F75A0C" w:rsidRPr="00076C6A" w:rsidRDefault="00F75A0C" w:rsidP="00F75A0C">
            <w:pPr>
              <w:bidi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F75A0C" w:rsidRPr="006E5815" w:rsidTr="00076C6A">
        <w:trPr>
          <w:trHeight w:val="1454"/>
        </w:trPr>
        <w:tc>
          <w:tcPr>
            <w:tcW w:w="10212" w:type="dxa"/>
            <w:gridSpan w:val="4"/>
          </w:tcPr>
          <w:p w:rsidR="00F75A0C" w:rsidRPr="00076C6A" w:rsidRDefault="00F75A0C" w:rsidP="006B6ABC">
            <w:pPr>
              <w:bidi/>
              <w:spacing w:before="60"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:rsidR="00F75A0C" w:rsidRPr="00076C6A" w:rsidRDefault="00F75A0C" w:rsidP="006E5815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دوم، دانشکده مجازی</w:t>
            </w:r>
          </w:p>
          <w:p w:rsidR="00F75A0C" w:rsidRPr="00076C6A" w:rsidRDefault="00F75A0C" w:rsidP="006E5815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 w:rsidRPr="00076C6A">
              <w:rPr>
                <w:rFonts w:cs="B Zar"/>
                <w:sz w:val="23"/>
                <w:szCs w:val="23"/>
                <w:lang w:bidi="fa-IR"/>
              </w:rPr>
              <w:t>Karimian_z@yahoo.com</w:t>
            </w:r>
          </w:p>
          <w:p w:rsidR="00F75A0C" w:rsidRPr="00076C6A" w:rsidRDefault="00F75A0C" w:rsidP="006E5815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تلفن محل کار: 32300037  داخلی 2021</w:t>
            </w:r>
          </w:p>
        </w:tc>
      </w:tr>
    </w:tbl>
    <w:p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:rsidR="00F75A0C" w:rsidRDefault="00F75A0C" w:rsidP="00F75A0C">
      <w:pPr>
        <w:bidi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1"/>
        <w:gridCol w:w="4319"/>
      </w:tblGrid>
      <w:tr w:rsidR="00076C6A" w:rsidRPr="006E5815" w:rsidTr="00307DD6">
        <w:tc>
          <w:tcPr>
            <w:tcW w:w="10212" w:type="dxa"/>
            <w:gridSpan w:val="3"/>
            <w:shd w:val="clear" w:color="auto" w:fill="92D050"/>
          </w:tcPr>
          <w:p w:rsidR="00076C6A" w:rsidRPr="00076C6A" w:rsidRDefault="00076C6A" w:rsidP="00A94627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اطلاعات استاد </w:t>
            </w:r>
            <w:r w:rsidR="00A94627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میهمان (مدعو)</w:t>
            </w:r>
          </w:p>
        </w:tc>
      </w:tr>
      <w:tr w:rsidR="00076C6A" w:rsidRPr="006E5815" w:rsidTr="00307DD6">
        <w:tc>
          <w:tcPr>
            <w:tcW w:w="3832" w:type="dxa"/>
            <w:tcBorders>
              <w:right w:val="single" w:sz="4" w:space="0" w:color="auto"/>
            </w:tcBorders>
          </w:tcPr>
          <w:p w:rsidR="00076C6A" w:rsidRPr="00076C6A" w:rsidRDefault="00076C6A" w:rsidP="006B6ABC">
            <w:pPr>
              <w:bidi/>
              <w:spacing w:before="60"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="00AA582E">
              <w:rPr>
                <w:rFonts w:cs="B Zar" w:hint="cs"/>
                <w:sz w:val="23"/>
                <w:szCs w:val="23"/>
                <w:rtl/>
                <w:lang w:bidi="fa-IR"/>
              </w:rPr>
              <w:t>دکتر لیلی مصلی نژاد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76C6A" w:rsidRPr="00076C6A" w:rsidRDefault="00076C6A" w:rsidP="009C25A0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9C25A0">
              <w:rPr>
                <w:rFonts w:cs="B Zar" w:hint="cs"/>
                <w:sz w:val="23"/>
                <w:szCs w:val="23"/>
                <w:rtl/>
                <w:lang w:bidi="fa-IR"/>
              </w:rPr>
              <w:t>استاد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076C6A" w:rsidRPr="00076C6A" w:rsidRDefault="00076C6A" w:rsidP="00076C6A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دانشگاه علوم پزشکی جهرم</w:t>
            </w:r>
          </w:p>
        </w:tc>
      </w:tr>
      <w:tr w:rsidR="00076C6A" w:rsidRPr="006E5815" w:rsidTr="00307DD6">
        <w:trPr>
          <w:trHeight w:val="1218"/>
        </w:trPr>
        <w:tc>
          <w:tcPr>
            <w:tcW w:w="10212" w:type="dxa"/>
            <w:gridSpan w:val="3"/>
          </w:tcPr>
          <w:p w:rsidR="00A94627" w:rsidRPr="00076C6A" w:rsidRDefault="00A94627" w:rsidP="007062DE">
            <w:pPr>
              <w:bidi/>
              <w:spacing w:before="60"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:rsidR="00A94627" w:rsidRPr="00076C6A" w:rsidRDefault="00A94627" w:rsidP="009C25A0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نشانی محل کار: </w:t>
            </w:r>
            <w:r w:rsidR="009C25A0">
              <w:rPr>
                <w:rFonts w:cs="B Zar" w:hint="cs"/>
                <w:sz w:val="23"/>
                <w:szCs w:val="23"/>
                <w:rtl/>
                <w:lang w:bidi="fa-IR"/>
              </w:rPr>
              <w:t>جهرم، دانشگاه علوم پزشکی جهرم، مرکز مطالعات و توسعه آموزش علوم پزشکی</w:t>
            </w:r>
          </w:p>
          <w:p w:rsidR="00076C6A" w:rsidRPr="00076C6A" w:rsidRDefault="00A94627" w:rsidP="00A94627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>
              <w:rPr>
                <w:rFonts w:cs="B Zar"/>
                <w:sz w:val="23"/>
                <w:szCs w:val="23"/>
                <w:lang w:bidi="fa-IR"/>
              </w:rPr>
              <w:t>S</w:t>
            </w:r>
            <w:r w:rsidRPr="007E2C3A">
              <w:rPr>
                <w:rFonts w:cs="B Zar"/>
                <w:sz w:val="23"/>
                <w:szCs w:val="23"/>
                <w:lang w:bidi="fa-IR"/>
              </w:rPr>
              <w:t>aedparsa2012@gmail.com</w:t>
            </w:r>
          </w:p>
        </w:tc>
      </w:tr>
    </w:tbl>
    <w:p w:rsidR="00AC7392" w:rsidRDefault="00AC7392" w:rsidP="00AC7392">
      <w:pPr>
        <w:bidi/>
        <w:spacing w:before="120" w:after="120" w:line="240" w:lineRule="auto"/>
        <w:ind w:left="-420"/>
        <w:rPr>
          <w:lang w:bidi="fa-IR"/>
        </w:rPr>
      </w:pPr>
    </w:p>
    <w:p w:rsidR="00307DD6" w:rsidRDefault="00307DD6" w:rsidP="00307DD6">
      <w:pPr>
        <w:bidi/>
        <w:spacing w:before="120" w:after="120" w:line="240" w:lineRule="auto"/>
        <w:ind w:left="-420"/>
        <w:rPr>
          <w:lang w:bidi="fa-IR"/>
        </w:rPr>
      </w:pPr>
      <w:r>
        <w:rPr>
          <w:lang w:bidi="fa-IR"/>
        </w:rPr>
        <w:t>.</w:t>
      </w:r>
    </w:p>
    <w:p w:rsidR="00307DD6" w:rsidRDefault="00307DD6" w:rsidP="00307DD6">
      <w:pPr>
        <w:bidi/>
        <w:spacing w:before="120" w:after="120" w:line="240" w:lineRule="auto"/>
        <w:ind w:left="-420"/>
        <w:rPr>
          <w:lang w:bidi="fa-IR"/>
        </w:rPr>
      </w:pPr>
    </w:p>
    <w:p w:rsidR="00307DD6" w:rsidRDefault="00307DD6" w:rsidP="00307DD6">
      <w:pPr>
        <w:bidi/>
        <w:spacing w:before="120" w:after="120" w:line="240" w:lineRule="auto"/>
        <w:ind w:left="-420"/>
        <w:rPr>
          <w:lang w:bidi="fa-IR"/>
        </w:rPr>
      </w:pPr>
    </w:p>
    <w:p w:rsidR="00307DD6" w:rsidRDefault="00307DD6" w:rsidP="00307DD6">
      <w:pPr>
        <w:bidi/>
        <w:spacing w:before="120" w:after="120" w:line="240" w:lineRule="auto"/>
        <w:ind w:left="-420"/>
        <w:rPr>
          <w:lang w:bidi="fa-IR"/>
        </w:rPr>
      </w:pPr>
    </w:p>
    <w:p w:rsidR="00307DD6" w:rsidRDefault="00307DD6" w:rsidP="00307DD6">
      <w:pPr>
        <w:bidi/>
        <w:spacing w:before="120" w:after="120" w:line="240" w:lineRule="auto"/>
        <w:ind w:left="-420"/>
        <w:rPr>
          <w:lang w:bidi="fa-IR"/>
        </w:rPr>
      </w:pPr>
    </w:p>
    <w:p w:rsidR="00307DD6" w:rsidRDefault="00307DD6" w:rsidP="00307DD6">
      <w:pPr>
        <w:bidi/>
        <w:spacing w:before="120" w:after="120" w:line="240" w:lineRule="auto"/>
        <w:ind w:left="-420"/>
        <w:rPr>
          <w:lang w:bidi="fa-IR"/>
        </w:rPr>
      </w:pPr>
    </w:p>
    <w:p w:rsidR="00307DD6" w:rsidRDefault="00307DD6" w:rsidP="00307DD6">
      <w:pPr>
        <w:bidi/>
        <w:spacing w:before="120" w:after="120" w:line="240" w:lineRule="auto"/>
        <w:ind w:left="-420"/>
        <w:rPr>
          <w:lang w:bidi="fa-IR"/>
        </w:rPr>
      </w:pPr>
    </w:p>
    <w:p w:rsidR="00307DD6" w:rsidRDefault="00307DD6" w:rsidP="00307DD6">
      <w:pPr>
        <w:bidi/>
        <w:spacing w:before="120" w:after="120" w:line="240" w:lineRule="auto"/>
        <w:ind w:left="-420"/>
        <w:rPr>
          <w:lang w:bidi="fa-IR"/>
        </w:rPr>
      </w:pPr>
    </w:p>
    <w:p w:rsidR="00307DD6" w:rsidRDefault="00307DD6" w:rsidP="00307DD6">
      <w:pPr>
        <w:bidi/>
        <w:spacing w:before="120" w:after="120" w:line="240" w:lineRule="auto"/>
        <w:ind w:left="-420"/>
        <w:rPr>
          <w:lang w:bidi="fa-IR"/>
        </w:rPr>
      </w:pPr>
    </w:p>
    <w:tbl>
      <w:tblPr>
        <w:tblStyle w:val="TableGrid"/>
        <w:bidiVisual/>
        <w:tblW w:w="10218" w:type="dxa"/>
        <w:tblInd w:w="-427" w:type="dxa"/>
        <w:tblLook w:val="04A0" w:firstRow="1" w:lastRow="0" w:firstColumn="1" w:lastColumn="0" w:noHBand="0" w:noVBand="1"/>
      </w:tblPr>
      <w:tblGrid>
        <w:gridCol w:w="10218"/>
      </w:tblGrid>
      <w:tr w:rsidR="00307DD6" w:rsidRPr="00F75A0C" w:rsidTr="00EF4EEA">
        <w:trPr>
          <w:trHeight w:val="280"/>
        </w:trPr>
        <w:tc>
          <w:tcPr>
            <w:tcW w:w="10218" w:type="dxa"/>
            <w:shd w:val="clear" w:color="auto" w:fill="92D050"/>
          </w:tcPr>
          <w:p w:rsidR="00307DD6" w:rsidRPr="00A25056" w:rsidRDefault="00307DD6" w:rsidP="00EF4EE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معرفی درس</w:t>
            </w:r>
          </w:p>
        </w:tc>
      </w:tr>
      <w:tr w:rsidR="00307DD6" w:rsidRPr="00F75A0C" w:rsidTr="00EF4EEA">
        <w:trPr>
          <w:trHeight w:val="2385"/>
        </w:trPr>
        <w:tc>
          <w:tcPr>
            <w:tcW w:w="10218" w:type="dxa"/>
          </w:tcPr>
          <w:p w:rsidR="00307DD6" w:rsidRPr="00DE1E2B" w:rsidRDefault="00307DD6" w:rsidP="00EF4EEA">
            <w:pPr>
              <w:tabs>
                <w:tab w:val="right" w:leader="dot" w:pos="9360"/>
              </w:tabs>
              <w:bidi/>
              <w:spacing w:before="240" w:line="204" w:lineRule="auto"/>
              <w:ind w:left="335" w:right="284"/>
              <w:jc w:val="both"/>
              <w:rPr>
                <w:rFonts w:cs="B Zar"/>
                <w:sz w:val="24"/>
                <w:szCs w:val="24"/>
              </w:rPr>
            </w:pPr>
            <w:r w:rsidRPr="00DE1E2B">
              <w:rPr>
                <w:rFonts w:cs="B Zar"/>
                <w:sz w:val="24"/>
                <w:szCs w:val="24"/>
                <w:rtl/>
              </w:rPr>
              <w:t xml:space="preserve">سرعت روزافزون تغییر و تحولات عصر حاضر در همه رشته ها و قلمروهای علمی تاثیرات چشمگیر و چندبُعدی را به همراه داشته است. این تغییرات هم موجب دگرگونی شرایط و هم بر نگرش، جهان بینی، ارزشها و انتظارات افراد و سازمان ها تاثیر داشته است. سیر این تحولات نقش ها  و وظایف دانشگاهها و مدیران آموزش عالی و نظام سلامت از این تغییرات بی تاثیر نبوده است. عوامل اقتصادی و اجتماعی، سیاست و قدرت، فرهنگ، تکنولوژی، چالش های اخلاقی و ... عوامل متنوعی هستند که بر مسائل درونی و محیط پیرامونی سازمانها تاثیر گذاشته است. مواجهه فعال و سازنده با این جریان پرشتاب نیازمند دانش، مهارت و بینش عمیق در شناخت،  تحلیل، ارزشیابی، مدیریت و ارائه راهکارهای مناسب در حل و رفع مشکلات است. در این میان مدیریت و رهبری در سطوح مختلف سازمانی نقش بسیار تعیین کننده ای دارد. دو حوزه آموزش و سلامت به عنوان زیرساختهای بنیادی در توسعه جوامع نقش کلیدی در این باره دارند و از این رو رهبری سازمانهای آموزشی و بهداشتی درمانی به ویژه دانشگاههای علوم پزشکی نیازمند آشنایی با شیوه های نوین مدیریت و برنامه ریزی در سازمانهای کنونی اند. نکته هم آنکه اگرچه </w:t>
            </w:r>
            <w:r>
              <w:rPr>
                <w:rFonts w:cs="B Zar" w:hint="cs"/>
                <w:sz w:val="24"/>
                <w:szCs w:val="24"/>
                <w:rtl/>
              </w:rPr>
              <w:t>بخشی</w:t>
            </w:r>
            <w:r w:rsidRPr="00DE1E2B">
              <w:rPr>
                <w:rFonts w:cs="B Zar"/>
                <w:sz w:val="24"/>
                <w:szCs w:val="24"/>
                <w:rtl/>
              </w:rPr>
              <w:t xml:space="preserve"> از توانمندی های مدیریت و رهبری، ذاتی است اما بخش زیادی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ازتوانایی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رهبري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در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نظام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آموزشي، علمي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آموختني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است. از این رو  ضرورت دارد که اعضای هیات علمی و دست اندرکاران حوزه آموزش علوم پزشکی به عنوان هدایت گران نظام آموزشی دانشگاههای علوم پزشکی با مفاهيم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پايه،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اصول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و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و نظریه</w:t>
            </w:r>
            <w:r w:rsidRPr="00DE1E2B">
              <w:rPr>
                <w:rFonts w:cs="B Zar"/>
                <w:sz w:val="24"/>
                <w:szCs w:val="24"/>
                <w:rtl/>
              </w:rPr>
              <w:softHyphen/>
              <w:t xml:space="preserve">های 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مديريت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و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رهبري</w:t>
            </w:r>
            <w:r w:rsidRPr="00DE1E2B">
              <w:rPr>
                <w:rFonts w:cs="B Zar"/>
                <w:sz w:val="24"/>
                <w:szCs w:val="24"/>
              </w:rPr>
              <w:t xml:space="preserve"> </w:t>
            </w:r>
            <w:r w:rsidRPr="00DE1E2B">
              <w:rPr>
                <w:rFonts w:cs="B Zar"/>
                <w:sz w:val="24"/>
                <w:szCs w:val="24"/>
                <w:rtl/>
              </w:rPr>
              <w:t>آموزشي و کاربرد آن در  دانشگاهها آشنا شوند. این درس در قالب 2 واحد برای دانشجویان کارشناسی ارشد آموزش پزشکی (گروه اعضای هیات عمی) تدوین شده است. انتظار می رود دانشجویان عزیز علاوه بر آشنایی با اصول و مفاهیم و دانش مدیریت و رهبری، با مطالعه و پیگیری منظم و رعایت توالی مباحث، و مشارکت فعال در بحث ها، و انجام به موقع تکالیف تعیین شده و فعالیت های یادگیری، توانایی نقد و تحلیل و طرح مسائل مدیریتی مبتنی بر نظریه های علمی را به دست آورده و در خود تقویت نمایند.</w:t>
            </w:r>
          </w:p>
        </w:tc>
      </w:tr>
      <w:tr w:rsidR="00307DD6" w:rsidRPr="00F75A0C" w:rsidTr="00EF4EEA">
        <w:tc>
          <w:tcPr>
            <w:tcW w:w="10218" w:type="dxa"/>
            <w:shd w:val="clear" w:color="auto" w:fill="92D050"/>
          </w:tcPr>
          <w:p w:rsidR="00307DD6" w:rsidRPr="005A261D" w:rsidRDefault="00307DD6" w:rsidP="00EF4EE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307DD6" w:rsidRPr="00DC3BF6" w:rsidTr="00EF4EEA">
        <w:trPr>
          <w:trHeight w:val="794"/>
        </w:trPr>
        <w:tc>
          <w:tcPr>
            <w:tcW w:w="10218" w:type="dxa"/>
          </w:tcPr>
          <w:p w:rsidR="00307DD6" w:rsidRPr="005A261D" w:rsidRDefault="00307DD6" w:rsidP="00BC47E5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ارتقا و توسعه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دانش </w:t>
            </w:r>
            <w:r w:rsidR="00BC47E5">
              <w:rPr>
                <w:rFonts w:cs="B Zar" w:hint="cs"/>
                <w:sz w:val="24"/>
                <w:szCs w:val="24"/>
                <w:rtl/>
              </w:rPr>
              <w:t>و بینش مدیریتی برای تحلیل مسائل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چالش های آموزش علوم پزشکی و توانایی ارائه راهکار برای آنها.</w:t>
            </w:r>
          </w:p>
        </w:tc>
      </w:tr>
      <w:tr w:rsidR="00307DD6" w:rsidRPr="00DC3BF6" w:rsidTr="00EF4EEA">
        <w:trPr>
          <w:trHeight w:val="274"/>
        </w:trPr>
        <w:tc>
          <w:tcPr>
            <w:tcW w:w="10218" w:type="dxa"/>
          </w:tcPr>
          <w:p w:rsidR="00307DD6" w:rsidRPr="005A261D" w:rsidRDefault="00307DD6" w:rsidP="00EF4EEA">
            <w:pPr>
              <w:bidi/>
              <w:spacing w:line="216" w:lineRule="auto"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:rsidR="00307DD6" w:rsidRPr="00501EF5" w:rsidRDefault="00307DD6" w:rsidP="00EF4EEA">
            <w:pPr>
              <w:bidi/>
              <w:spacing w:line="216" w:lineRule="auto"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:rsidR="00307DD6" w:rsidRPr="00282809" w:rsidRDefault="00307DD6" w:rsidP="00EF4EEA">
            <w:pPr>
              <w:tabs>
                <w:tab w:val="right" w:leader="dot" w:pos="9360"/>
              </w:tabs>
              <w:bidi/>
              <w:spacing w:line="204" w:lineRule="auto"/>
              <w:jc w:val="both"/>
              <w:rPr>
                <w:rFonts w:cs="B Zar"/>
                <w:b/>
                <w:bCs/>
                <w:rtl/>
              </w:rPr>
            </w:pPr>
            <w:r w:rsidRPr="00282809">
              <w:rPr>
                <w:rFonts w:cs="B Zar" w:hint="cs"/>
                <w:b/>
                <w:bCs/>
                <w:rtl/>
              </w:rPr>
              <w:t xml:space="preserve">اهداف شناختی 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  <w:rtl/>
              </w:rPr>
            </w:pPr>
            <w:r w:rsidRPr="00AB5F26">
              <w:rPr>
                <w:rFonts w:cs="B Zar"/>
                <w:rtl/>
              </w:rPr>
              <w:t>مفاهیم مبانی سازمان و مدیریت را تعریف نماید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  <w:rtl/>
              </w:rPr>
            </w:pPr>
            <w:r w:rsidRPr="00AB5F26">
              <w:rPr>
                <w:rFonts w:cs="B Zar"/>
                <w:rtl/>
              </w:rPr>
              <w:t>روند مکاتب مدیریت در طول زمان را تحلیل و ارزیابی نماید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  <w:rtl/>
              </w:rPr>
            </w:pPr>
            <w:r w:rsidRPr="00AB5F26">
              <w:rPr>
                <w:rFonts w:cs="B Zar"/>
                <w:rtl/>
              </w:rPr>
              <w:t>تئوری های رهبری را با ذکر مثال تشریح و ارزیابی نماید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  <w:rtl/>
              </w:rPr>
            </w:pPr>
            <w:r w:rsidRPr="00AB5F26">
              <w:rPr>
                <w:rFonts w:cs="B Zar"/>
                <w:rtl/>
              </w:rPr>
              <w:t xml:space="preserve">مسائل سلامت و آموزش در دانشگاههای علوم پزشکی را مبتنی بر نظریه علمی تحلیل نماید 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مبتنی بر اصول مذاکره، برای </w:t>
            </w:r>
            <w:r w:rsidRPr="00AB5F26">
              <w:rPr>
                <w:rFonts w:cs="B Zar"/>
                <w:rtl/>
              </w:rPr>
              <w:t xml:space="preserve">تعارضات سازمانی </w:t>
            </w:r>
            <w:r>
              <w:rPr>
                <w:rFonts w:cs="B Zar" w:hint="cs"/>
                <w:rtl/>
              </w:rPr>
              <w:t>راهکار ارائه دهد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</w:rPr>
            </w:pPr>
            <w:r w:rsidRPr="00AB5F26">
              <w:rPr>
                <w:rFonts w:cs="B Zar"/>
                <w:rtl/>
              </w:rPr>
              <w:t xml:space="preserve"> انواع مدلهای بهبود کیفیت در سازمان را با یکدیگر مقایسه نماید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</w:rPr>
            </w:pPr>
            <w:r w:rsidRPr="00AB5F26">
              <w:rPr>
                <w:rFonts w:cs="B Zar"/>
                <w:rtl/>
              </w:rPr>
              <w:t>انواع مدل های مدیریت تغییر در سازمان را متناسب با موقعیت بکار بنند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</w:rPr>
            </w:pPr>
            <w:r w:rsidRPr="00AB5F26">
              <w:rPr>
                <w:rFonts w:cs="B Zar"/>
                <w:rtl/>
              </w:rPr>
              <w:t>انواع پنجره های تفکر مدیران به سازمان را تحلیل نماید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</w:rPr>
            </w:pPr>
            <w:r w:rsidRPr="00AB5F26">
              <w:rPr>
                <w:rFonts w:cs="B Zar"/>
                <w:rtl/>
              </w:rPr>
              <w:t>مبانی و مفاهیم مدیریت و برنامه ریزی استراتژیک در سازمان را  تشریح و بازاندیشی کند</w:t>
            </w:r>
          </w:p>
          <w:p w:rsidR="00307DD6" w:rsidRPr="00AB5F2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سناریو های اخلاقی را مبتنی بر </w:t>
            </w:r>
            <w:r w:rsidRPr="00AB5F26">
              <w:rPr>
                <w:rFonts w:cs="B Zar"/>
                <w:rtl/>
              </w:rPr>
              <w:t xml:space="preserve">رویکردهای اخلاقی در نظام </w:t>
            </w:r>
            <w:r>
              <w:rPr>
                <w:rFonts w:cs="B Zar" w:hint="cs"/>
                <w:rtl/>
              </w:rPr>
              <w:t xml:space="preserve">اموزش و سلامت </w:t>
            </w:r>
            <w:r w:rsidRPr="00AB5F26">
              <w:rPr>
                <w:rFonts w:cs="B Zar"/>
                <w:rtl/>
              </w:rPr>
              <w:t>تشریح و ارزیابی نماید</w:t>
            </w:r>
          </w:p>
          <w:p w:rsidR="00307DD6" w:rsidRPr="00282809" w:rsidRDefault="00307DD6" w:rsidP="00EF4EEA">
            <w:pPr>
              <w:tabs>
                <w:tab w:val="right" w:leader="dot" w:pos="9360"/>
              </w:tabs>
              <w:bidi/>
              <w:spacing w:line="204" w:lineRule="auto"/>
              <w:jc w:val="both"/>
              <w:rPr>
                <w:rFonts w:cs="B Zar"/>
                <w:b/>
                <w:bCs/>
                <w:rtl/>
              </w:rPr>
            </w:pPr>
            <w:r w:rsidRPr="00282809">
              <w:rPr>
                <w:rFonts w:cs="B Zar" w:hint="cs"/>
                <w:b/>
                <w:bCs/>
                <w:rtl/>
              </w:rPr>
              <w:t>اهداف نگرشی</w:t>
            </w:r>
          </w:p>
          <w:p w:rsidR="00307DD6" w:rsidRPr="001F32E5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  <w:rtl/>
              </w:rPr>
            </w:pPr>
            <w:r w:rsidRPr="001F32E5">
              <w:rPr>
                <w:rFonts w:cs="B Zar" w:hint="cs"/>
                <w:rtl/>
              </w:rPr>
              <w:t>توانایی های مدیریت، تقسیم کار و کار گروهی را در خود تقویت نماید</w:t>
            </w:r>
          </w:p>
          <w:p w:rsidR="00307DD6" w:rsidRPr="001F32E5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  <w:rtl/>
              </w:rPr>
            </w:pPr>
            <w:r w:rsidRPr="001F32E5">
              <w:rPr>
                <w:rFonts w:cs="B Zar" w:hint="cs"/>
                <w:rtl/>
              </w:rPr>
              <w:t>فعالیت های علمی خود را در محیط آموزشی توام با حفظ احترام و رعایت اصول اخلاق حرفه ای انجام دهد</w:t>
            </w:r>
          </w:p>
          <w:p w:rsidR="00307DD6" w:rsidRPr="00282809" w:rsidRDefault="00307DD6" w:rsidP="00EF4EEA">
            <w:pPr>
              <w:tabs>
                <w:tab w:val="right" w:leader="dot" w:pos="9360"/>
              </w:tabs>
              <w:bidi/>
              <w:spacing w:line="204" w:lineRule="auto"/>
              <w:jc w:val="both"/>
              <w:rPr>
                <w:rFonts w:cs="B Zar"/>
                <w:b/>
                <w:bCs/>
                <w:rtl/>
              </w:rPr>
            </w:pPr>
            <w:r w:rsidRPr="00282809">
              <w:rPr>
                <w:rFonts w:cs="B Zar" w:hint="cs"/>
                <w:b/>
                <w:bCs/>
                <w:rtl/>
              </w:rPr>
              <w:t>اهداف مهارتی</w:t>
            </w:r>
          </w:p>
          <w:p w:rsidR="00307DD6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 xml:space="preserve">برای پنجره های مدیریتی در سازمان یک نقشه مفهومی ترسیم کند </w:t>
            </w:r>
          </w:p>
          <w:p w:rsidR="00307DD6" w:rsidRPr="005A261D" w:rsidRDefault="00307DD6" w:rsidP="00EF4EEA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line="204" w:lineRule="auto"/>
              <w:rPr>
                <w:rFonts w:cs="B Zar"/>
                <w:rtl/>
                <w:lang w:bidi="fa-IR"/>
              </w:rPr>
            </w:pPr>
            <w:r w:rsidRPr="00926D2E">
              <w:rPr>
                <w:rFonts w:cs="B Zar" w:hint="cs"/>
                <w:rtl/>
              </w:rPr>
              <w:t>برای مدل های تغییر در سازمان یک جزوه</w:t>
            </w:r>
            <w:r>
              <w:rPr>
                <w:rFonts w:cs="B Zar" w:hint="cs"/>
                <w:rtl/>
              </w:rPr>
              <w:t xml:space="preserve"> جامع</w:t>
            </w:r>
            <w:r w:rsidRPr="00926D2E">
              <w:rPr>
                <w:rFonts w:cs="B Zar" w:hint="cs"/>
                <w:rtl/>
              </w:rPr>
              <w:t xml:space="preserve"> تدوین نماید</w:t>
            </w:r>
          </w:p>
        </w:tc>
      </w:tr>
    </w:tbl>
    <w:p w:rsidR="00307DD6" w:rsidRDefault="00307DD6" w:rsidP="00307DD6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10212"/>
      </w:tblGrid>
      <w:tr w:rsidR="00307DD6" w:rsidRPr="00F75A0C" w:rsidTr="00EF4EEA">
        <w:tc>
          <w:tcPr>
            <w:tcW w:w="10212" w:type="dxa"/>
            <w:shd w:val="clear" w:color="auto" w:fill="92D050"/>
          </w:tcPr>
          <w:p w:rsidR="00307DD6" w:rsidRPr="00A25056" w:rsidRDefault="00307DD6" w:rsidP="00EF4EE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307DD6" w:rsidRPr="005A261D" w:rsidTr="00EF4EEA">
        <w:trPr>
          <w:trHeight w:val="3944"/>
        </w:trPr>
        <w:tc>
          <w:tcPr>
            <w:tcW w:w="10212" w:type="dxa"/>
          </w:tcPr>
          <w:p w:rsidR="00307DD6" w:rsidRPr="00076C6A" w:rsidRDefault="00307DD6" w:rsidP="00EF4EEA">
            <w:pPr>
              <w:bidi/>
              <w:jc w:val="both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307DD6" w:rsidRDefault="00307DD6" w:rsidP="00EF4EEA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307DD6" w:rsidRPr="00276382" w:rsidRDefault="00307DD6" w:rsidP="00EF4EEA">
            <w:pPr>
              <w:bidi/>
              <w:spacing w:line="228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این درس به شیوه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تدریس گروهی و با </w:t>
            </w:r>
            <w:r w:rsidRPr="00EF0740">
              <w:rPr>
                <w:rFonts w:cs="B Zar" w:hint="cs"/>
                <w:sz w:val="24"/>
                <w:szCs w:val="24"/>
                <w:rtl/>
              </w:rPr>
              <w:t xml:space="preserve">رویکرد آموزشی یادگیری ترکیبی </w:t>
            </w:r>
            <w:r w:rsidRPr="00EF0740">
              <w:rPr>
                <w:rFonts w:cs="B Zar"/>
                <w:sz w:val="24"/>
                <w:szCs w:val="24"/>
              </w:rPr>
              <w:t>Blended Learning</w:t>
            </w:r>
            <w:r w:rsidRPr="00EF0740">
              <w:rPr>
                <w:rFonts w:cs="B Zar" w:hint="cs"/>
                <w:sz w:val="24"/>
                <w:szCs w:val="24"/>
                <w:rtl/>
              </w:rPr>
              <w:t xml:space="preserve"> ارائه می شود. در ارایه درس از انواع ابزارهای تعاملی حضوری و غیر حضوری (ابزارهای تعاملی سامانه مدیریت یادگیری (نوید</w:t>
            </w:r>
            <w:r w:rsidRPr="00EF0740"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1"/>
            </w:r>
            <w:r w:rsidRPr="00EF0740">
              <w:rPr>
                <w:rFonts w:cs="B Zar" w:hint="cs"/>
                <w:sz w:val="24"/>
                <w:szCs w:val="24"/>
                <w:rtl/>
              </w:rPr>
              <w:t>)، تکالیف و فعالیت های یادگیری، تالار گفتگو، خودآزمون ها و ... و نیز کلاس مجازی برای رفع اشکال و ارتباطات تعاملی مستمر با اساتید). کلیه محتواها و منابع آموزشی، خودآزمون ها و تکالیف و .. بر روی سیستم مدیریت یادگیری نوید ارائه می شود</w:t>
            </w:r>
            <w:r>
              <w:rPr>
                <w:rFonts w:cs="B Zar" w:hint="cs"/>
                <w:sz w:val="24"/>
                <w:szCs w:val="24"/>
                <w:rtl/>
              </w:rPr>
              <w:t>.</w:t>
            </w:r>
          </w:p>
          <w:p w:rsidR="00307DD6" w:rsidRDefault="00307DD6" w:rsidP="00EF4EE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:rsidR="00307DD6" w:rsidRPr="00276382" w:rsidRDefault="00307DD6" w:rsidP="00EF4EEA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 سخنرانی کوتاه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استاد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، بحث و گفتگو، نقد مقالات و ارائه کنفرانس های کلاسی توسط دانشجویان </w:t>
            </w:r>
            <w:r>
              <w:rPr>
                <w:rFonts w:cs="B Zar" w:hint="cs"/>
                <w:sz w:val="24"/>
                <w:szCs w:val="24"/>
                <w:rtl/>
              </w:rPr>
              <w:t>همراه با بازخورد و نقش هدایتگر</w:t>
            </w:r>
            <w:r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2"/>
            </w:r>
            <w:r>
              <w:rPr>
                <w:rFonts w:cs="B Zar" w:hint="cs"/>
                <w:sz w:val="24"/>
                <w:szCs w:val="24"/>
                <w:rtl/>
              </w:rPr>
              <w:t xml:space="preserve"> استاد</w:t>
            </w:r>
          </w:p>
          <w:p w:rsidR="00307DD6" w:rsidRPr="00276382" w:rsidRDefault="00307DD6" w:rsidP="00EF4EE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:rsidR="00307DD6" w:rsidRPr="00276382" w:rsidRDefault="00307DD6" w:rsidP="00EF4EEA">
            <w:pPr>
              <w:pStyle w:val="ListParagraph"/>
              <w:numPr>
                <w:ilvl w:val="0"/>
                <w:numId w:val="16"/>
              </w:numPr>
              <w:ind w:left="460" w:hanging="284"/>
              <w:contextualSpacing w:val="0"/>
              <w:rPr>
                <w:rFonts w:cs="B Zar"/>
                <w:rtl/>
              </w:rPr>
            </w:pPr>
            <w:r w:rsidRPr="00276382">
              <w:rPr>
                <w:rFonts w:cs="B Zar" w:hint="cs"/>
                <w:rtl/>
              </w:rPr>
              <w:t xml:space="preserve">شیوه های همرمان: ارائه کنفرانس به شیوه وبینار و زورنال کلاب مجازی همراه با </w:t>
            </w:r>
            <w:r w:rsidRPr="00276382">
              <w:rPr>
                <w:rFonts w:cs="B Zar"/>
              </w:rPr>
              <w:t>Cased Based Discussion</w:t>
            </w:r>
            <w:r w:rsidRPr="00276382">
              <w:rPr>
                <w:rFonts w:cs="B Zar" w:hint="cs"/>
                <w:rtl/>
              </w:rPr>
              <w:t xml:space="preserve"> مقالات پژوهشی</w:t>
            </w:r>
          </w:p>
          <w:p w:rsidR="00307DD6" w:rsidRPr="005A261D" w:rsidRDefault="00307DD6" w:rsidP="00EF4EEA">
            <w:pPr>
              <w:pStyle w:val="ListParagraph"/>
              <w:numPr>
                <w:ilvl w:val="0"/>
                <w:numId w:val="16"/>
              </w:numPr>
              <w:ind w:left="460" w:hanging="284"/>
              <w:contextualSpacing w:val="0"/>
              <w:rPr>
                <w:rFonts w:cs="B Zar"/>
              </w:rPr>
            </w:pPr>
            <w:r w:rsidRPr="00076C6A">
              <w:rPr>
                <w:rFonts w:cs="B Zar" w:hint="cs"/>
                <w:rtl/>
              </w:rPr>
              <w:t>شیوه های غیر همزمان: به اشتراک گذاری محتواها و منابع، ارائه تکالیف و فعالیت های یادگیری، تالار گفتگو و خودآزمون</w:t>
            </w:r>
          </w:p>
        </w:tc>
      </w:tr>
    </w:tbl>
    <w:p w:rsidR="00307DD6" w:rsidRPr="00276382" w:rsidRDefault="00307DD6" w:rsidP="00307DD6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10212"/>
      </w:tblGrid>
      <w:tr w:rsidR="00307DD6" w:rsidRPr="00F75A0C" w:rsidTr="00EF4EEA">
        <w:tc>
          <w:tcPr>
            <w:tcW w:w="10212" w:type="dxa"/>
            <w:shd w:val="clear" w:color="auto" w:fill="92D050"/>
          </w:tcPr>
          <w:p w:rsidR="00307DD6" w:rsidRPr="00A25056" w:rsidRDefault="00307DD6" w:rsidP="00EF4EE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07DD6" w:rsidRPr="005A261D" w:rsidTr="00EF4EEA">
        <w:trPr>
          <w:trHeight w:val="1208"/>
        </w:trPr>
        <w:tc>
          <w:tcPr>
            <w:tcW w:w="10212" w:type="dxa"/>
          </w:tcPr>
          <w:p w:rsidR="00307DD6" w:rsidRPr="00955D5C" w:rsidRDefault="00307DD6" w:rsidP="00EF4EEA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rtl/>
                <w:lang w:bidi="fa-IR"/>
              </w:rPr>
              <w:t>مقالات به روز در زمینه مدیریت و رهبری</w:t>
            </w:r>
          </w:p>
          <w:p w:rsidR="00307DD6" w:rsidRPr="00955D5C" w:rsidRDefault="00307DD6" w:rsidP="00EF4EEA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  <w:b/>
                <w:bCs/>
                <w:sz w:val="22"/>
                <w:szCs w:val="22"/>
              </w:rPr>
            </w:pPr>
            <w:r w:rsidRPr="00FD689E">
              <w:rPr>
                <w:rFonts w:cs="B Zar" w:hint="cs"/>
                <w:rtl/>
              </w:rPr>
              <w:t>جزو</w:t>
            </w:r>
            <w:r>
              <w:rPr>
                <w:rFonts w:cs="B Zar" w:hint="cs"/>
                <w:rtl/>
              </w:rPr>
              <w:t>ات و محتوای الکترونیکی مرتبط با مباحث و مبانی نظری مدیریت</w:t>
            </w:r>
          </w:p>
          <w:p w:rsidR="00307DD6" w:rsidRPr="005A261D" w:rsidRDefault="00307DD6" w:rsidP="00EF4EEA">
            <w:pPr>
              <w:pStyle w:val="ListParagraph"/>
              <w:numPr>
                <w:ilvl w:val="0"/>
                <w:numId w:val="16"/>
              </w:numPr>
              <w:bidi w:val="0"/>
              <w:rPr>
                <w:rFonts w:cs="B Zar"/>
              </w:rPr>
            </w:pPr>
            <w:r w:rsidRPr="00120F77">
              <w:rPr>
                <w:rFonts w:ascii="Calibri" w:hAnsi="Calibri" w:cs="Calibri"/>
                <w:i/>
                <w:iCs/>
              </w:rPr>
              <w:t>Theories of Educational Leadership and Management</w:t>
            </w:r>
            <w:r>
              <w:rPr>
                <w:rFonts w:cs="B Zar"/>
              </w:rPr>
              <w:t xml:space="preserve">, </w:t>
            </w:r>
            <w:r>
              <w:t>Tony Bush</w:t>
            </w:r>
          </w:p>
        </w:tc>
      </w:tr>
    </w:tbl>
    <w:p w:rsidR="00307DD6" w:rsidRPr="00076C6A" w:rsidRDefault="00307DD6" w:rsidP="00307DD6">
      <w:pPr>
        <w:bidi/>
        <w:rPr>
          <w:sz w:val="2"/>
          <w:szCs w:val="2"/>
          <w:rtl/>
          <w:lang w:bidi="fa-IR"/>
        </w:rPr>
      </w:pPr>
      <w:r w:rsidRPr="00076C6A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9364"/>
        <w:gridCol w:w="848"/>
      </w:tblGrid>
      <w:tr w:rsidR="00307DD6" w:rsidRPr="00A25056" w:rsidTr="00EF4EEA">
        <w:tc>
          <w:tcPr>
            <w:tcW w:w="9364" w:type="dxa"/>
            <w:tcBorders>
              <w:right w:val="single" w:sz="4" w:space="0" w:color="auto"/>
            </w:tcBorders>
            <w:shd w:val="clear" w:color="auto" w:fill="92D050"/>
          </w:tcPr>
          <w:p w:rsidR="00307DD6" w:rsidRPr="00926476" w:rsidRDefault="00307DD6" w:rsidP="00EF4EE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تکالیف و فعالیت های یادگیری</w:t>
            </w:r>
          </w:p>
        </w:tc>
        <w:tc>
          <w:tcPr>
            <w:tcW w:w="848" w:type="dxa"/>
            <w:tcBorders>
              <w:left w:val="single" w:sz="4" w:space="0" w:color="auto"/>
            </w:tcBorders>
            <w:shd w:val="clear" w:color="auto" w:fill="92D050"/>
          </w:tcPr>
          <w:p w:rsidR="00307DD6" w:rsidRPr="00926476" w:rsidRDefault="00307DD6" w:rsidP="00EF4EEA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نمره</w:t>
            </w:r>
          </w:p>
        </w:tc>
      </w:tr>
      <w:tr w:rsidR="00307DD6" w:rsidRPr="005A261D" w:rsidTr="00EF4EEA">
        <w:trPr>
          <w:trHeight w:val="448"/>
        </w:trPr>
        <w:tc>
          <w:tcPr>
            <w:tcW w:w="9364" w:type="dxa"/>
            <w:tcBorders>
              <w:righ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81" w:hanging="181"/>
              <w:contextualSpacing w:val="0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فعالیت کلاسی، گردآوری جزوه مدیریت تغییر، کنفرانس دانشجویی در زمینه مدیریت و رهبری (ه ردانشجو 2 مدل از کتاب تونی بوش) 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307DD6" w:rsidRPr="00926476" w:rsidRDefault="00307DD6" w:rsidP="00EF4EEA">
            <w:pPr>
              <w:bidi/>
              <w:jc w:val="center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15</w:t>
            </w:r>
          </w:p>
        </w:tc>
      </w:tr>
      <w:tr w:rsidR="00307DD6" w:rsidRPr="005A261D" w:rsidTr="00EF4EEA">
        <w:trPr>
          <w:trHeight w:val="448"/>
        </w:trPr>
        <w:tc>
          <w:tcPr>
            <w:tcW w:w="9364" w:type="dxa"/>
            <w:tcBorders>
              <w:righ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81" w:hanging="181"/>
              <w:contextualSpacing w:val="0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آزمون پایان ترم </w:t>
            </w:r>
          </w:p>
        </w:tc>
        <w:tc>
          <w:tcPr>
            <w:tcW w:w="848" w:type="dxa"/>
            <w:tcBorders>
              <w:left w:val="single" w:sz="4" w:space="0" w:color="auto"/>
            </w:tcBorders>
          </w:tcPr>
          <w:p w:rsidR="00307DD6" w:rsidRPr="00926476" w:rsidRDefault="00307DD6" w:rsidP="00EF4EEA">
            <w:pPr>
              <w:bidi/>
              <w:jc w:val="center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</w:tr>
    </w:tbl>
    <w:p w:rsidR="00307DD6" w:rsidRPr="00926476" w:rsidRDefault="00307DD6" w:rsidP="00307DD6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5461" w:type="pct"/>
        <w:tblInd w:w="-428" w:type="dxa"/>
        <w:tblLook w:val="04A0" w:firstRow="1" w:lastRow="0" w:firstColumn="1" w:lastColumn="0" w:noHBand="0" w:noVBand="1"/>
      </w:tblPr>
      <w:tblGrid>
        <w:gridCol w:w="1570"/>
        <w:gridCol w:w="7794"/>
        <w:gridCol w:w="848"/>
      </w:tblGrid>
      <w:tr w:rsidR="00307DD6" w:rsidRPr="00926476" w:rsidTr="00EF4EEA">
        <w:trPr>
          <w:trHeight w:val="436"/>
        </w:trPr>
        <w:tc>
          <w:tcPr>
            <w:tcW w:w="769" w:type="pct"/>
            <w:tcBorders>
              <w:right w:val="single" w:sz="4" w:space="0" w:color="auto"/>
            </w:tcBorders>
            <w:shd w:val="clear" w:color="auto" w:fill="92D050"/>
          </w:tcPr>
          <w:p w:rsidR="00307DD6" w:rsidRPr="00926476" w:rsidRDefault="00307DD6" w:rsidP="00EF4EEA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نوع ارزشیابی</w:t>
            </w:r>
          </w:p>
        </w:tc>
        <w:tc>
          <w:tcPr>
            <w:tcW w:w="3816" w:type="pct"/>
            <w:tcBorders>
              <w:right w:val="single" w:sz="4" w:space="0" w:color="auto"/>
            </w:tcBorders>
            <w:shd w:val="clear" w:color="auto" w:fill="92D050"/>
          </w:tcPr>
          <w:p w:rsidR="00307DD6" w:rsidRPr="00926476" w:rsidRDefault="00307DD6" w:rsidP="00EF4EEA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شیوه ارزشیابی دانشجو</w:t>
            </w:r>
          </w:p>
        </w:tc>
        <w:tc>
          <w:tcPr>
            <w:tcW w:w="415" w:type="pct"/>
            <w:tcBorders>
              <w:left w:val="single" w:sz="4" w:space="0" w:color="auto"/>
            </w:tcBorders>
            <w:shd w:val="clear" w:color="auto" w:fill="92D050"/>
          </w:tcPr>
          <w:p w:rsidR="00307DD6" w:rsidRPr="00926476" w:rsidRDefault="00307DD6" w:rsidP="00EF4EEA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نمره</w:t>
            </w:r>
          </w:p>
        </w:tc>
      </w:tr>
      <w:tr w:rsidR="00307DD6" w:rsidRPr="00926476" w:rsidTr="00EF4EEA">
        <w:trPr>
          <w:trHeight w:val="371"/>
        </w:trPr>
        <w:tc>
          <w:tcPr>
            <w:tcW w:w="769" w:type="pct"/>
            <w:vMerge w:val="restart"/>
            <w:tcBorders>
              <w:righ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ind w:left="37" w:firstLine="0"/>
              <w:contextualSpacing w:val="0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>ارزشیابی تکوینی</w:t>
            </w:r>
          </w:p>
        </w:tc>
        <w:tc>
          <w:tcPr>
            <w:tcW w:w="3816" w:type="pct"/>
            <w:tcBorders>
              <w:bottom w:val="single" w:sz="4" w:space="0" w:color="auto"/>
              <w:righ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numPr>
                <w:ilvl w:val="0"/>
                <w:numId w:val="16"/>
              </w:numPr>
              <w:ind w:left="171" w:hanging="171"/>
              <w:contextualSpacing w:val="0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>مشارکت فعال در بحث و گفتگو و انجام تکالیف و فعالیت های یادگیری و نقد علمی مقالات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307DD6" w:rsidRPr="00926476" w:rsidRDefault="00307DD6" w:rsidP="00EF4EEA">
            <w:pPr>
              <w:bidi/>
              <w:jc w:val="center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</w:tr>
      <w:tr w:rsidR="00307DD6" w:rsidRPr="00926476" w:rsidTr="00EF4EEA">
        <w:trPr>
          <w:trHeight w:val="371"/>
        </w:trPr>
        <w:tc>
          <w:tcPr>
            <w:tcW w:w="769" w:type="pct"/>
            <w:vMerge/>
            <w:tcBorders>
              <w:righ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ind w:left="37" w:firstLine="0"/>
              <w:contextualSpacing w:val="0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3816" w:type="pct"/>
            <w:tcBorders>
              <w:bottom w:val="single" w:sz="4" w:space="0" w:color="auto"/>
              <w:right w:val="single" w:sz="4" w:space="0" w:color="auto"/>
            </w:tcBorders>
          </w:tcPr>
          <w:p w:rsidR="00307DD6" w:rsidRPr="00926476" w:rsidRDefault="00307DD6" w:rsidP="00282809">
            <w:pPr>
              <w:pStyle w:val="ListParagraph"/>
              <w:numPr>
                <w:ilvl w:val="0"/>
                <w:numId w:val="16"/>
              </w:numPr>
              <w:ind w:left="171" w:hanging="171"/>
              <w:contextualSpacing w:val="0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Pr="00282809">
              <w:rPr>
                <w:rFonts w:cs="B Zar" w:hint="cs"/>
                <w:sz w:val="23"/>
                <w:szCs w:val="23"/>
                <w:rtl/>
              </w:rPr>
              <w:t xml:space="preserve">(مباحث مرتبط با هر دانشجو (کتاب تونی بوش) </w:t>
            </w:r>
            <w:r w:rsidR="007F4D73">
              <w:rPr>
                <w:rFonts w:cs="B Zar" w:hint="cs"/>
                <w:sz w:val="23"/>
                <w:szCs w:val="23"/>
                <w:rtl/>
              </w:rPr>
              <w:t>برای ارائه کنفرانس + ترسیم نقشه مفهومی نهایی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307DD6" w:rsidRDefault="00307DD6" w:rsidP="00EF4EEA">
            <w:pPr>
              <w:bidi/>
              <w:jc w:val="center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</w:tr>
      <w:tr w:rsidR="00307DD6" w:rsidRPr="00926476" w:rsidTr="00EF4EEA">
        <w:trPr>
          <w:trHeight w:val="371"/>
        </w:trPr>
        <w:tc>
          <w:tcPr>
            <w:tcW w:w="769" w:type="pct"/>
            <w:vMerge/>
            <w:tcBorders>
              <w:righ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ind w:left="37" w:firstLine="0"/>
              <w:contextualSpacing w:val="0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3816" w:type="pct"/>
            <w:tcBorders>
              <w:bottom w:val="single" w:sz="4" w:space="0" w:color="auto"/>
              <w:right w:val="single" w:sz="4" w:space="0" w:color="auto"/>
            </w:tcBorders>
          </w:tcPr>
          <w:p w:rsidR="00307DD6" w:rsidRPr="00926476" w:rsidRDefault="00307DD6" w:rsidP="007F4D73">
            <w:pPr>
              <w:pStyle w:val="ListParagraph"/>
              <w:numPr>
                <w:ilvl w:val="0"/>
                <w:numId w:val="16"/>
              </w:numPr>
              <w:ind w:left="171" w:hanging="171"/>
              <w:contextualSpacing w:val="0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ارائه </w:t>
            </w:r>
            <w:r w:rsidR="007F4D73">
              <w:rPr>
                <w:rFonts w:cs="B Zar" w:hint="cs"/>
                <w:sz w:val="23"/>
                <w:szCs w:val="23"/>
                <w:rtl/>
              </w:rPr>
              <w:t>گزارش و جزوه از مبحث مدیریت تغییر</w:t>
            </w:r>
            <w:r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="00282809">
              <w:rPr>
                <w:rFonts w:cs="B Zar" w:hint="cs"/>
                <w:sz w:val="23"/>
                <w:szCs w:val="23"/>
                <w:rtl/>
                <w:lang w:bidi="fa-IR"/>
              </w:rPr>
              <w:t>(عناوین در جلسات آتی معرفی خواهد شد)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307DD6" w:rsidRDefault="00307DD6" w:rsidP="00EF4EEA">
            <w:pPr>
              <w:bidi/>
              <w:jc w:val="center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</w:tr>
      <w:tr w:rsidR="00307DD6" w:rsidRPr="00926476" w:rsidTr="00EF4EEA">
        <w:trPr>
          <w:trHeight w:val="370"/>
        </w:trPr>
        <w:tc>
          <w:tcPr>
            <w:tcW w:w="769" w:type="pct"/>
            <w:tcBorders>
              <w:righ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ind w:left="37" w:firstLine="0"/>
              <w:contextualSpacing w:val="0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 xml:space="preserve">ارزشیابی پایانی </w:t>
            </w:r>
          </w:p>
        </w:tc>
        <w:tc>
          <w:tcPr>
            <w:tcW w:w="3816" w:type="pct"/>
            <w:tcBorders>
              <w:righ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numPr>
                <w:ilvl w:val="0"/>
                <w:numId w:val="16"/>
              </w:numPr>
              <w:ind w:left="171" w:hanging="171"/>
              <w:contextualSpacing w:val="0"/>
              <w:rPr>
                <w:rFonts w:cs="B Zar"/>
                <w:sz w:val="23"/>
                <w:szCs w:val="23"/>
                <w:rtl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>آزمون پایان ترم (تستی و تشریحی)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307DD6" w:rsidRPr="00926476" w:rsidRDefault="00307DD6" w:rsidP="00EF4EEA">
            <w:pPr>
              <w:bidi/>
              <w:jc w:val="center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5</w:t>
            </w:r>
          </w:p>
        </w:tc>
      </w:tr>
      <w:tr w:rsidR="00307DD6" w:rsidRPr="00926476" w:rsidTr="00EF4EEA">
        <w:trPr>
          <w:trHeight w:val="140"/>
        </w:trPr>
        <w:tc>
          <w:tcPr>
            <w:tcW w:w="4585" w:type="pct"/>
            <w:gridSpan w:val="2"/>
            <w:tcBorders>
              <w:righ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ind w:left="459" w:firstLine="0"/>
              <w:contextualSpacing w:val="0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 xml:space="preserve">جمع کل 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307DD6" w:rsidRPr="00926476" w:rsidRDefault="00307DD6" w:rsidP="00EF4EEA">
            <w:pPr>
              <w:pStyle w:val="ListParagraph"/>
              <w:ind w:left="37" w:firstLine="0"/>
              <w:contextualSpacing w:val="0"/>
              <w:jc w:val="center"/>
              <w:rPr>
                <w:rFonts w:cs="B Zar"/>
                <w:sz w:val="23"/>
                <w:szCs w:val="23"/>
                <w:lang w:bidi="fa-IR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>20</w:t>
            </w:r>
          </w:p>
        </w:tc>
      </w:tr>
    </w:tbl>
    <w:p w:rsidR="00307DD6" w:rsidRDefault="00307DD6" w:rsidP="00307DD6">
      <w:pPr>
        <w:bidi/>
        <w:spacing w:before="120" w:after="120" w:line="240" w:lineRule="auto"/>
        <w:ind w:left="-420"/>
        <w:rPr>
          <w:rFonts w:cs="B Mitra"/>
          <w:sz w:val="24"/>
          <w:szCs w:val="24"/>
          <w:lang w:bidi="fa-IR"/>
        </w:rPr>
      </w:pPr>
      <w:r w:rsidRPr="00FD50F9">
        <w:rPr>
          <w:rFonts w:cs="B Mitra" w:hint="cs"/>
          <w:b/>
          <w:bCs/>
          <w:sz w:val="24"/>
          <w:szCs w:val="24"/>
          <w:rtl/>
          <w:lang w:bidi="fa-IR"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 در سایت دانشکده قرار داده شده است  مراجعه بفرمایید</w:t>
      </w:r>
    </w:p>
    <w:p w:rsidR="00307DD6" w:rsidRDefault="00307DD6" w:rsidP="00307DD6">
      <w:pPr>
        <w:bidi/>
        <w:spacing w:before="120" w:after="120" w:line="240" w:lineRule="auto"/>
        <w:ind w:left="-420"/>
        <w:rPr>
          <w:rtl/>
          <w:lang w:bidi="fa-IR"/>
        </w:rPr>
        <w:sectPr w:rsidR="00307DD6" w:rsidSect="00B06A9E">
          <w:headerReference w:type="default" r:id="rId8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</w:p>
    <w:tbl>
      <w:tblPr>
        <w:tblStyle w:val="TableGrid"/>
        <w:bidiVisual/>
        <w:tblW w:w="14826" w:type="dxa"/>
        <w:tblInd w:w="-612" w:type="dxa"/>
        <w:tblLook w:val="04A0" w:firstRow="1" w:lastRow="0" w:firstColumn="1" w:lastColumn="0" w:noHBand="0" w:noVBand="1"/>
      </w:tblPr>
      <w:tblGrid>
        <w:gridCol w:w="393"/>
        <w:gridCol w:w="812"/>
        <w:gridCol w:w="1032"/>
        <w:gridCol w:w="1377"/>
        <w:gridCol w:w="5260"/>
        <w:gridCol w:w="1843"/>
        <w:gridCol w:w="1701"/>
        <w:gridCol w:w="2408"/>
      </w:tblGrid>
      <w:tr w:rsidR="00302A5F" w:rsidRPr="00517ACF" w:rsidTr="000507B7">
        <w:tc>
          <w:tcPr>
            <w:tcW w:w="14826" w:type="dxa"/>
            <w:gridSpan w:val="8"/>
            <w:shd w:val="clear" w:color="auto" w:fill="92D050"/>
            <w:vAlign w:val="center"/>
          </w:tcPr>
          <w:p w:rsidR="00302A5F" w:rsidRPr="00517ACF" w:rsidRDefault="00A54FD4" w:rsidP="00412C06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513DF6">
              <w:rPr>
                <w:rFonts w:cs="B Mitra" w:hint="cs"/>
                <w:b/>
                <w:bCs/>
                <w:rtl/>
              </w:rPr>
              <w:lastRenderedPageBreak/>
              <w:t xml:space="preserve">برنامه زمان بندی ارائه درس </w:t>
            </w:r>
            <w:bookmarkStart w:id="2" w:name="_GoBack"/>
            <w:bookmarkEnd w:id="2"/>
            <w:r w:rsidR="00476E33">
              <w:rPr>
                <w:rFonts w:cs="B Mitra" w:hint="cs"/>
                <w:b/>
                <w:bCs/>
                <w:rtl/>
                <w:lang w:bidi="fa-IR"/>
              </w:rPr>
              <w:t>مدیریت و رهبری</w:t>
            </w:r>
          </w:p>
        </w:tc>
      </w:tr>
      <w:tr w:rsidR="00302A5F" w:rsidRPr="00517ACF" w:rsidTr="0068688D">
        <w:tc>
          <w:tcPr>
            <w:tcW w:w="887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گروه هدف: دانشجویان دکتری یادگیری الکترونیکی در علوم پزشکی </w:t>
            </w:r>
          </w:p>
        </w:tc>
        <w:tc>
          <w:tcPr>
            <w:tcW w:w="5952" w:type="dxa"/>
            <w:gridSpan w:val="3"/>
            <w:tcBorders>
              <w:left w:val="single" w:sz="4" w:space="0" w:color="auto"/>
            </w:tcBorders>
            <w:vAlign w:val="center"/>
          </w:tcPr>
          <w:p w:rsidR="00302A5F" w:rsidRPr="00517ACF" w:rsidRDefault="00302A5F" w:rsidP="0068688D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دانشجویان ورودی </w:t>
            </w:r>
            <w:r w:rsidR="0068688D">
              <w:rPr>
                <w:rFonts w:cs="B Mitra" w:hint="cs"/>
                <w:b/>
                <w:bCs/>
                <w:rtl/>
              </w:rPr>
              <w:t>1401</w:t>
            </w:r>
          </w:p>
        </w:tc>
      </w:tr>
      <w:tr w:rsidR="00302A5F" w:rsidRPr="00517ACF" w:rsidTr="000507B7">
        <w:tc>
          <w:tcPr>
            <w:tcW w:w="14826" w:type="dxa"/>
            <w:gridSpan w:val="8"/>
            <w:tcBorders>
              <w:left w:val="single" w:sz="4" w:space="0" w:color="auto"/>
            </w:tcBorders>
            <w:vAlign w:val="center"/>
          </w:tcPr>
          <w:p w:rsidR="00302A5F" w:rsidRPr="00517ACF" w:rsidRDefault="00302A5F" w:rsidP="0068688D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زمان ارائه درس: </w:t>
            </w:r>
            <w:r w:rsidR="0068688D">
              <w:rPr>
                <w:rFonts w:cs="B Mitra" w:hint="cs"/>
                <w:b/>
                <w:bCs/>
                <w:rtl/>
              </w:rPr>
              <w:t>1</w:t>
            </w:r>
            <w:r w:rsidRPr="00517ACF">
              <w:rPr>
                <w:rFonts w:cs="B Mitra" w:hint="cs"/>
                <w:b/>
                <w:bCs/>
                <w:rtl/>
              </w:rPr>
              <w:t>-</w:t>
            </w:r>
            <w:r w:rsidR="0068688D">
              <w:rPr>
                <w:rFonts w:cs="B Mitra" w:hint="cs"/>
                <w:b/>
                <w:bCs/>
                <w:rtl/>
              </w:rPr>
              <w:t>1402</w:t>
            </w:r>
            <w:r w:rsidRPr="00517ACF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302A5F" w:rsidRPr="00517ACF" w:rsidTr="0068688D">
        <w:tc>
          <w:tcPr>
            <w:tcW w:w="393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12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032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377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5260" w:type="dxa"/>
            <w:tcBorders>
              <w:right w:val="single" w:sz="4" w:space="0" w:color="auto"/>
            </w:tcBorders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عناوین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1701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2408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روش ارائه</w:t>
            </w:r>
          </w:p>
        </w:tc>
      </w:tr>
      <w:tr w:rsidR="00302A5F" w:rsidRPr="00517ACF" w:rsidTr="0068688D">
        <w:tc>
          <w:tcPr>
            <w:tcW w:w="393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12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</w:t>
            </w:r>
            <w:r w:rsidRPr="00517ACF">
              <w:rPr>
                <w:rFonts w:cs="B Mitra" w:hint="cs"/>
                <w:rtl/>
              </w:rPr>
              <w:t xml:space="preserve"> شنبه </w:t>
            </w:r>
          </w:p>
        </w:tc>
        <w:tc>
          <w:tcPr>
            <w:tcW w:w="1032" w:type="dxa"/>
            <w:vAlign w:val="center"/>
          </w:tcPr>
          <w:p w:rsidR="00302A5F" w:rsidRPr="00517ACF" w:rsidRDefault="00302A5F" w:rsidP="00412C06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vAlign w:val="center"/>
          </w:tcPr>
          <w:p w:rsidR="00302A5F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</w:t>
            </w:r>
            <w:r w:rsidR="00302A5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00</w:t>
            </w:r>
            <w:r w:rsidR="00302A5F" w:rsidRPr="00517ACF">
              <w:rPr>
                <w:rFonts w:cs="B Mitra" w:hint="cs"/>
                <w:rtl/>
              </w:rPr>
              <w:t xml:space="preserve"> </w:t>
            </w:r>
            <w:r w:rsidR="00302A5F"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="00302A5F"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12</w:t>
            </w:r>
            <w:r w:rsidR="00302A5F">
              <w:rPr>
                <w:rFonts w:cs="B Mitra" w:hint="cs"/>
                <w:rtl/>
                <w:lang w:bidi="fa-IR"/>
              </w:rPr>
              <w:t>:30</w:t>
            </w:r>
          </w:p>
        </w:tc>
        <w:tc>
          <w:tcPr>
            <w:tcW w:w="5260" w:type="dxa"/>
            <w:shd w:val="clear" w:color="auto" w:fill="FFFFFF" w:themeFill="background1"/>
            <w:vAlign w:val="center"/>
          </w:tcPr>
          <w:p w:rsidR="00302A5F" w:rsidRPr="00476E33" w:rsidRDefault="00302A5F" w:rsidP="00302A5F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  <w:rtl/>
              </w:rPr>
            </w:pPr>
            <w:r w:rsidRPr="00476E33">
              <w:rPr>
                <w:rFonts w:hint="cs"/>
                <w:sz w:val="22"/>
                <w:szCs w:val="22"/>
                <w:rtl/>
              </w:rPr>
              <w:t xml:space="preserve">معارفه و معرفی درس </w:t>
            </w:r>
          </w:p>
        </w:tc>
        <w:tc>
          <w:tcPr>
            <w:tcW w:w="1843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vAlign w:val="center"/>
          </w:tcPr>
          <w:p w:rsidR="00302A5F" w:rsidRPr="007F4D73" w:rsidRDefault="00302A5F" w:rsidP="00412C06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vAlign w:val="center"/>
          </w:tcPr>
          <w:p w:rsidR="00302A5F" w:rsidRPr="00517ACF" w:rsidRDefault="00302A5F" w:rsidP="00412C06">
            <w:pPr>
              <w:bidi/>
              <w:spacing w:line="209" w:lineRule="auto"/>
              <w:jc w:val="center"/>
            </w:pPr>
            <w:r>
              <w:rPr>
                <w:rFonts w:cs="B Mitra" w:hint="cs"/>
                <w:rtl/>
              </w:rPr>
              <w:t>کلاس مجازی</w:t>
            </w:r>
          </w:p>
        </w:tc>
      </w:tr>
      <w:tr w:rsidR="0068688D" w:rsidRPr="00517ACF" w:rsidTr="0068688D">
        <w:tc>
          <w:tcPr>
            <w:tcW w:w="393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12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88D" w:rsidRPr="007062DE" w:rsidRDefault="0068688D" w:rsidP="0068688D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  <w:rtl/>
              </w:rPr>
            </w:pPr>
            <w:r w:rsidRPr="007062DE">
              <w:rPr>
                <w:sz w:val="22"/>
                <w:szCs w:val="22"/>
                <w:rtl/>
              </w:rPr>
              <w:t>مفاهیم</w:t>
            </w:r>
            <w:r w:rsidRPr="007062DE">
              <w:rPr>
                <w:rFonts w:hint="cs"/>
                <w:sz w:val="22"/>
                <w:szCs w:val="22"/>
                <w:rtl/>
              </w:rPr>
              <w:t xml:space="preserve"> و</w:t>
            </w:r>
            <w:r w:rsidRPr="007062DE">
              <w:rPr>
                <w:sz w:val="22"/>
                <w:szCs w:val="22"/>
                <w:rtl/>
              </w:rPr>
              <w:t xml:space="preserve"> مبانی سازمان و مدیریت</w:t>
            </w:r>
            <w:r w:rsidRPr="007062DE">
              <w:rPr>
                <w:rFonts w:hint="cs"/>
                <w:sz w:val="22"/>
                <w:szCs w:val="22"/>
                <w:rtl/>
              </w:rPr>
              <w:t xml:space="preserve"> و روندهای مکاتب مدیریتی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68688D" w:rsidRPr="00517ACF" w:rsidTr="0068688D">
        <w:tc>
          <w:tcPr>
            <w:tcW w:w="393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16 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88D" w:rsidRPr="007062DE" w:rsidRDefault="0068688D" w:rsidP="0068688D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</w:rPr>
            </w:pPr>
            <w:r w:rsidRPr="007062DE">
              <w:rPr>
                <w:sz w:val="22"/>
                <w:szCs w:val="22"/>
                <w:rtl/>
              </w:rPr>
              <w:t xml:space="preserve">تئوری های رهبری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68688D" w:rsidRPr="00517ACF" w:rsidTr="0068688D">
        <w:tc>
          <w:tcPr>
            <w:tcW w:w="393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12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88D" w:rsidRPr="007062DE" w:rsidRDefault="0068688D" w:rsidP="0068688D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7062DE">
              <w:rPr>
                <w:rFonts w:hint="cs"/>
                <w:sz w:val="22"/>
                <w:szCs w:val="22"/>
                <w:rtl/>
              </w:rPr>
              <w:t>تعارض و مذاکره در سازمان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68688D" w:rsidRPr="00517ACF" w:rsidTr="0068688D">
        <w:tc>
          <w:tcPr>
            <w:tcW w:w="393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12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88D" w:rsidRPr="007062DE" w:rsidRDefault="0068688D" w:rsidP="0068688D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7062DE">
              <w:rPr>
                <w:sz w:val="22"/>
                <w:szCs w:val="22"/>
                <w:rtl/>
              </w:rPr>
              <w:t>انواع مدل</w:t>
            </w:r>
            <w:r w:rsidR="009C6359">
              <w:rPr>
                <w:sz w:val="22"/>
                <w:szCs w:val="22"/>
              </w:rPr>
              <w:t xml:space="preserve"> </w:t>
            </w:r>
            <w:r w:rsidRPr="007062DE">
              <w:rPr>
                <w:sz w:val="22"/>
                <w:szCs w:val="22"/>
                <w:rtl/>
              </w:rPr>
              <w:t>های بهبود کیفیت در سازمان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68688D" w:rsidRPr="00517ACF" w:rsidTr="0068688D">
        <w:tc>
          <w:tcPr>
            <w:tcW w:w="393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8688D" w:rsidRPr="007062DE" w:rsidRDefault="0068688D" w:rsidP="0068688D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7062DE">
              <w:rPr>
                <w:sz w:val="22"/>
                <w:szCs w:val="22"/>
                <w:rtl/>
              </w:rPr>
              <w:t>برنامه ریزی و مدیریت استراتژیک</w:t>
            </w:r>
            <w:r w:rsidRPr="007062DE">
              <w:rPr>
                <w:rFonts w:hint="cs"/>
                <w:sz w:val="22"/>
                <w:szCs w:val="22"/>
                <w:rtl/>
              </w:rPr>
              <w:t xml:space="preserve"> و عملیاتی</w:t>
            </w:r>
            <w:r w:rsidRPr="007062DE">
              <w:rPr>
                <w:sz w:val="22"/>
                <w:szCs w:val="22"/>
                <w:rtl/>
              </w:rPr>
              <w:t xml:space="preserve"> در سازمان</w:t>
            </w:r>
            <w:r w:rsidRPr="007062DE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7062DE">
              <w:rPr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68688D" w:rsidRPr="00517ACF" w:rsidTr="0068688D">
        <w:tc>
          <w:tcPr>
            <w:tcW w:w="393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12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688D" w:rsidRPr="007062DE" w:rsidRDefault="0068688D" w:rsidP="0068688D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7062DE">
              <w:rPr>
                <w:rFonts w:hint="cs"/>
                <w:sz w:val="22"/>
                <w:szCs w:val="22"/>
                <w:rtl/>
              </w:rPr>
              <w:t>رویکردهای اخلاقی در تحلیل مسایل سازمانی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68688D" w:rsidRPr="00517ACF" w:rsidTr="0068688D">
        <w:tc>
          <w:tcPr>
            <w:tcW w:w="393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8688D" w:rsidRPr="009C6359" w:rsidRDefault="0068688D" w:rsidP="0068688D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9C6359">
              <w:rPr>
                <w:sz w:val="22"/>
                <w:szCs w:val="22"/>
                <w:rtl/>
              </w:rPr>
              <w:t>پنجره های تفکر مدیران</w:t>
            </w:r>
            <w:r w:rsidRPr="009C6359">
              <w:rPr>
                <w:rFonts w:hint="cs"/>
                <w:sz w:val="22"/>
                <w:szCs w:val="22"/>
                <w:rtl/>
              </w:rPr>
              <w:t xml:space="preserve"> : مدل بوروکراتیک / مدل سیاسی (دکتر کریمیان)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tcBorders>
              <w:top w:val="single" w:sz="4" w:space="0" w:color="auto"/>
            </w:tcBorders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7F4D73">
              <w:rPr>
                <w:rFonts w:cs="B Mitra" w:hint="cs"/>
                <w:rtl/>
              </w:rPr>
              <w:t xml:space="preserve">سخنرانی </w:t>
            </w:r>
            <w:r>
              <w:rPr>
                <w:rFonts w:cs="B Mitra" w:hint="cs"/>
                <w:rtl/>
              </w:rPr>
              <w:t>و بحث</w:t>
            </w:r>
          </w:p>
        </w:tc>
      </w:tr>
      <w:tr w:rsidR="0068688D" w:rsidRPr="00517ACF" w:rsidTr="0068688D">
        <w:tc>
          <w:tcPr>
            <w:tcW w:w="393" w:type="dxa"/>
            <w:shd w:val="clear" w:color="auto" w:fill="FFFFFF" w:themeFill="background1"/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68688D" w:rsidRPr="00517ACF" w:rsidRDefault="0068688D" w:rsidP="0068688D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shd w:val="clear" w:color="auto" w:fill="FFFFFF" w:themeFill="background1"/>
            <w:vAlign w:val="center"/>
          </w:tcPr>
          <w:p w:rsidR="0068688D" w:rsidRPr="009C6359" w:rsidRDefault="0068688D" w:rsidP="0068688D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9C6359">
              <w:rPr>
                <w:sz w:val="22"/>
                <w:szCs w:val="22"/>
                <w:rtl/>
              </w:rPr>
              <w:t>پنجره های تفکر مدیران</w:t>
            </w:r>
            <w:r w:rsidRPr="009C6359">
              <w:rPr>
                <w:rFonts w:hint="cs"/>
                <w:sz w:val="22"/>
                <w:szCs w:val="22"/>
                <w:rtl/>
              </w:rPr>
              <w:t xml:space="preserve"> : مدل همکارانه </w:t>
            </w:r>
            <w:r w:rsidRPr="00E54F5F">
              <w:rPr>
                <w:rFonts w:hint="cs"/>
                <w:b/>
                <w:bCs/>
                <w:color w:val="008080"/>
                <w:sz w:val="22"/>
                <w:szCs w:val="22"/>
                <w:rtl/>
              </w:rPr>
              <w:t>(خانم خانی پور)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68688D" w:rsidRPr="00517ACF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68688D" w:rsidRPr="007F4D73" w:rsidRDefault="0068688D" w:rsidP="0068688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7F4D73">
              <w:rPr>
                <w:rFonts w:cs="B Mitra" w:hint="cs"/>
                <w:rtl/>
              </w:rPr>
              <w:t>ارائه کنفرانس</w:t>
            </w:r>
          </w:p>
        </w:tc>
      </w:tr>
      <w:tr w:rsidR="00F42C99" w:rsidRPr="00517ACF" w:rsidTr="0068688D">
        <w:tc>
          <w:tcPr>
            <w:tcW w:w="39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shd w:val="clear" w:color="auto" w:fill="FFFFFF" w:themeFill="background1"/>
            <w:vAlign w:val="center"/>
          </w:tcPr>
          <w:p w:rsidR="00F42C99" w:rsidRPr="009C6359" w:rsidRDefault="00F42C99" w:rsidP="00F42C99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دوره آموزشی دانشجویان (کلاس های فوق برنامه ویژه دانشجویان دکتری)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دانشجویان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حضوری/ آنلاین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حضوری/ آنلاین</w:t>
            </w:r>
          </w:p>
        </w:tc>
      </w:tr>
      <w:tr w:rsidR="00F42C99" w:rsidRPr="00517ACF" w:rsidTr="0068688D">
        <w:tc>
          <w:tcPr>
            <w:tcW w:w="39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2C99" w:rsidRPr="009C6359" w:rsidRDefault="00F42C99" w:rsidP="00F42C99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9C6359">
              <w:rPr>
                <w:sz w:val="22"/>
                <w:szCs w:val="22"/>
                <w:rtl/>
              </w:rPr>
              <w:t>پنجره های تفکر مدیران</w:t>
            </w:r>
            <w:r w:rsidRPr="009C6359">
              <w:rPr>
                <w:rFonts w:hint="cs"/>
                <w:sz w:val="22"/>
                <w:szCs w:val="22"/>
                <w:rtl/>
              </w:rPr>
              <w:t xml:space="preserve"> :  مدل فرهنگی </w:t>
            </w:r>
            <w:r w:rsidRPr="00E54F5F">
              <w:rPr>
                <w:rFonts w:hint="cs"/>
                <w:b/>
                <w:bCs/>
                <w:color w:val="008080"/>
                <w:sz w:val="22"/>
                <w:szCs w:val="22"/>
                <w:rtl/>
              </w:rPr>
              <w:t>(خانم شبونی)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7F4D73">
              <w:rPr>
                <w:rFonts w:cs="B Mitra" w:hint="cs"/>
                <w:rtl/>
              </w:rPr>
              <w:t>ارائه کنفرانس</w:t>
            </w:r>
          </w:p>
        </w:tc>
      </w:tr>
      <w:tr w:rsidR="00F42C99" w:rsidRPr="00517ACF" w:rsidTr="0068688D">
        <w:tc>
          <w:tcPr>
            <w:tcW w:w="39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2C99" w:rsidRPr="009C6359" w:rsidRDefault="00F42C99" w:rsidP="00F42C99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9C6359">
              <w:rPr>
                <w:sz w:val="22"/>
                <w:szCs w:val="22"/>
                <w:rtl/>
              </w:rPr>
              <w:t>پنجره های تفکر مدیران</w:t>
            </w:r>
            <w:r w:rsidRPr="009C6359">
              <w:rPr>
                <w:rFonts w:hint="cs"/>
                <w:sz w:val="22"/>
                <w:szCs w:val="22"/>
                <w:rtl/>
              </w:rPr>
              <w:t xml:space="preserve"> : مدل ابهامی </w:t>
            </w:r>
            <w:r w:rsidRPr="00E54F5F">
              <w:rPr>
                <w:rFonts w:hint="cs"/>
                <w:b/>
                <w:bCs/>
                <w:color w:val="008080"/>
                <w:sz w:val="22"/>
                <w:szCs w:val="22"/>
                <w:rtl/>
              </w:rPr>
              <w:t>(خانم همایونی)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7F4D73">
              <w:rPr>
                <w:rFonts w:cs="B Mitra" w:hint="cs"/>
                <w:rtl/>
              </w:rPr>
              <w:t>ارائه کنفرانس</w:t>
            </w:r>
          </w:p>
        </w:tc>
      </w:tr>
      <w:tr w:rsidR="00F42C99" w:rsidRPr="00517ACF" w:rsidTr="000507B7">
        <w:tc>
          <w:tcPr>
            <w:tcW w:w="393" w:type="dxa"/>
            <w:shd w:val="clear" w:color="auto" w:fill="FBD4B4" w:themeFill="accent6" w:themeFillTint="66"/>
            <w:vAlign w:val="center"/>
          </w:tcPr>
          <w:p w:rsidR="00F42C99" w:rsidRPr="00FA0010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812" w:type="dxa"/>
            <w:shd w:val="clear" w:color="auto" w:fill="FBD4B4" w:themeFill="accent6" w:themeFillTint="66"/>
            <w:vAlign w:val="center"/>
          </w:tcPr>
          <w:p w:rsidR="00F42C99" w:rsidRPr="00FA0010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FA0010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BD4B4" w:themeFill="accent6" w:themeFillTint="66"/>
            <w:vAlign w:val="center"/>
          </w:tcPr>
          <w:p w:rsidR="00F42C99" w:rsidRPr="00FA0010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FA0010">
              <w:rPr>
                <w:rFonts w:cs="B Mitra" w:hint="cs"/>
                <w:rtl/>
              </w:rPr>
              <w:t>26/9/140</w:t>
            </w:r>
            <w:r w:rsidRPr="00FA00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89" w:type="dxa"/>
            <w:gridSpan w:val="5"/>
            <w:shd w:val="clear" w:color="auto" w:fill="FBD4B4" w:themeFill="accent6" w:themeFillTint="66"/>
            <w:vAlign w:val="center"/>
          </w:tcPr>
          <w:p w:rsidR="00F42C99" w:rsidRPr="009C6359" w:rsidRDefault="00F42C99" w:rsidP="00F42C99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9C6359">
              <w:rPr>
                <w:rFonts w:cs="B Mitra" w:hint="cs"/>
                <w:rtl/>
              </w:rPr>
              <w:t>تعطیل رسمی</w:t>
            </w:r>
          </w:p>
        </w:tc>
      </w:tr>
      <w:tr w:rsidR="00F42C99" w:rsidRPr="00517ACF" w:rsidTr="0068688D">
        <w:tc>
          <w:tcPr>
            <w:tcW w:w="39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10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2C99" w:rsidRPr="009C6359" w:rsidRDefault="00F42C99" w:rsidP="00F42C99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9C6359">
              <w:rPr>
                <w:sz w:val="22"/>
                <w:szCs w:val="22"/>
                <w:rtl/>
              </w:rPr>
              <w:t>پنجره های تفکر مدیران</w:t>
            </w:r>
            <w:r w:rsidRPr="009C6359">
              <w:rPr>
                <w:rFonts w:hint="cs"/>
                <w:sz w:val="22"/>
                <w:szCs w:val="22"/>
                <w:rtl/>
              </w:rPr>
              <w:t xml:space="preserve"> : مدل ذهنی </w:t>
            </w:r>
            <w:r w:rsidRPr="00E54F5F">
              <w:rPr>
                <w:rFonts w:hint="cs"/>
                <w:b/>
                <w:bCs/>
                <w:color w:val="008080"/>
                <w:sz w:val="22"/>
                <w:szCs w:val="22"/>
                <w:rtl/>
              </w:rPr>
              <w:t>(خانم اسدی)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  <w:r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7F4D73">
              <w:rPr>
                <w:rFonts w:cs="B Mitra" w:hint="cs"/>
                <w:rtl/>
              </w:rPr>
              <w:t>ارائه کنفرانس</w:t>
            </w:r>
          </w:p>
        </w:tc>
      </w:tr>
      <w:tr w:rsidR="00F42C99" w:rsidRPr="00517ACF" w:rsidTr="0068688D">
        <w:tc>
          <w:tcPr>
            <w:tcW w:w="39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F42C99" w:rsidRPr="005F13FC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5F13FC">
              <w:rPr>
                <w:rFonts w:cs="B Mitra" w:hint="cs"/>
                <w:rtl/>
              </w:rPr>
              <w:t>10/10/1402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42C99" w:rsidRPr="009C6359" w:rsidRDefault="00F42C99" w:rsidP="00F42C99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sz w:val="22"/>
                <w:szCs w:val="22"/>
                <w:rtl/>
              </w:rPr>
            </w:pPr>
            <w:r w:rsidRPr="009C6359">
              <w:rPr>
                <w:rFonts w:hint="cs"/>
                <w:sz w:val="22"/>
                <w:szCs w:val="22"/>
                <w:rtl/>
              </w:rPr>
              <w:t>فرصت تدوین پروژه (مدیریت تغییر) با فرمت مشترک تدوین جزوه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42C99" w:rsidRPr="005F13FC" w:rsidRDefault="00F42C99" w:rsidP="008B72F4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تدوین</w:t>
            </w:r>
            <w:r w:rsidRPr="005F13FC">
              <w:rPr>
                <w:rFonts w:cs="B Mitra" w:hint="cs"/>
                <w:rtl/>
                <w:lang w:bidi="fa-IR"/>
              </w:rPr>
              <w:t xml:space="preserve"> </w:t>
            </w:r>
            <w:r w:rsidR="008B72F4">
              <w:rPr>
                <w:rFonts w:cs="B Mitra" w:hint="cs"/>
                <w:rtl/>
                <w:lang w:bidi="fa-IR"/>
              </w:rPr>
              <w:t>گزارش نهایی</w:t>
            </w:r>
            <w:r w:rsidRPr="005F13FC">
              <w:rPr>
                <w:rFonts w:cs="B Mitra" w:hint="cs"/>
                <w:rtl/>
                <w:lang w:bidi="fa-IR"/>
              </w:rPr>
              <w:t xml:space="preserve"> </w:t>
            </w:r>
          </w:p>
        </w:tc>
      </w:tr>
      <w:tr w:rsidR="00F42C99" w:rsidRPr="00517ACF" w:rsidTr="0068688D">
        <w:tc>
          <w:tcPr>
            <w:tcW w:w="39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دلخواه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13:30</w:t>
            </w:r>
          </w:p>
        </w:tc>
        <w:tc>
          <w:tcPr>
            <w:tcW w:w="5260" w:type="dxa"/>
            <w:shd w:val="clear" w:color="auto" w:fill="FFFFFF" w:themeFill="background1"/>
            <w:vAlign w:val="center"/>
          </w:tcPr>
          <w:p w:rsidR="00F42C99" w:rsidRPr="00BC47E5" w:rsidRDefault="00F42C99" w:rsidP="00F42C99">
            <w:pPr>
              <w:pStyle w:val="ListParagraph"/>
              <w:numPr>
                <w:ilvl w:val="0"/>
                <w:numId w:val="16"/>
              </w:numPr>
              <w:tabs>
                <w:tab w:val="right" w:leader="dot" w:pos="9360"/>
              </w:tabs>
              <w:spacing w:line="204" w:lineRule="auto"/>
              <w:ind w:left="170" w:hanging="170"/>
              <w:rPr>
                <w:color w:val="FF0000"/>
                <w:sz w:val="22"/>
                <w:szCs w:val="22"/>
                <w:rtl/>
              </w:rPr>
            </w:pPr>
            <w:r w:rsidRPr="00BC47E5">
              <w:rPr>
                <w:rFonts w:hint="cs"/>
                <w:color w:val="FF0000"/>
                <w:sz w:val="22"/>
                <w:szCs w:val="22"/>
                <w:rtl/>
              </w:rPr>
              <w:t>رفع اشکال</w:t>
            </w:r>
            <w:r w:rsidR="00BC47E5" w:rsidRPr="00BC47E5">
              <w:rPr>
                <w:rFonts w:hint="cs"/>
                <w:color w:val="FF0000"/>
                <w:sz w:val="22"/>
                <w:szCs w:val="22"/>
                <w:rtl/>
              </w:rPr>
              <w:t xml:space="preserve"> و ارائه نقشه های مفهومی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42C99" w:rsidRPr="007F4D73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7F4D73">
              <w:rPr>
                <w:rFonts w:cs="B Mitra" w:hint="cs"/>
                <w:rtl/>
              </w:rPr>
              <w:t>دانشکده مجازی</w:t>
            </w:r>
          </w:p>
        </w:tc>
        <w:tc>
          <w:tcPr>
            <w:tcW w:w="2408" w:type="dxa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کنفرانس آنلاین/ حضوری</w:t>
            </w:r>
          </w:p>
        </w:tc>
      </w:tr>
      <w:tr w:rsidR="00F42C99" w:rsidRPr="00517ACF" w:rsidTr="000507B7">
        <w:trPr>
          <w:trHeight w:val="245"/>
        </w:trPr>
        <w:tc>
          <w:tcPr>
            <w:tcW w:w="14826" w:type="dxa"/>
            <w:gridSpan w:val="8"/>
            <w:shd w:val="clear" w:color="auto" w:fill="FFFFFF" w:themeFill="background1"/>
            <w:vAlign w:val="center"/>
          </w:tcPr>
          <w:p w:rsidR="00F42C99" w:rsidRPr="00517ACF" w:rsidRDefault="00F42C99" w:rsidP="00F42C9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Zar" w:hint="cs"/>
                <w:rtl/>
              </w:rPr>
              <w:t>بازه آزمون امتحانات</w:t>
            </w:r>
            <w:r>
              <w:rPr>
                <w:rFonts w:cs="B Zar" w:hint="cs"/>
                <w:rtl/>
              </w:rPr>
              <w:t xml:space="preserve">   16 دی تا 4 بهمن</w:t>
            </w:r>
          </w:p>
        </w:tc>
      </w:tr>
    </w:tbl>
    <w:p w:rsidR="00302A5F" w:rsidRDefault="00302A5F" w:rsidP="00302A5F">
      <w:pPr>
        <w:pStyle w:val="ListParagraph"/>
        <w:tabs>
          <w:tab w:val="right" w:leader="dot" w:pos="9360"/>
        </w:tabs>
        <w:spacing w:after="0" w:line="240" w:lineRule="auto"/>
        <w:ind w:left="-51" w:right="-567" w:firstLine="0"/>
        <w:rPr>
          <w:rFonts w:cs="B Zar"/>
          <w:color w:val="008080"/>
          <w:sz w:val="22"/>
          <w:szCs w:val="22"/>
        </w:rPr>
      </w:pPr>
    </w:p>
    <w:p w:rsidR="0048704D" w:rsidRDefault="0048704D" w:rsidP="00E54F5F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</w:rPr>
      </w:pPr>
      <w:r>
        <w:rPr>
          <w:rFonts w:cs="B Zar" w:hint="cs"/>
          <w:color w:val="008080"/>
          <w:sz w:val="22"/>
          <w:szCs w:val="22"/>
          <w:rtl/>
        </w:rPr>
        <w:t>لطفا قبل از شروع کلاس حتم</w:t>
      </w:r>
      <w:r w:rsidR="00574BFB">
        <w:rPr>
          <w:rFonts w:cs="B Zar" w:hint="cs"/>
          <w:color w:val="008080"/>
          <w:sz w:val="22"/>
          <w:szCs w:val="22"/>
          <w:rtl/>
        </w:rPr>
        <w:t>ا مباحث را مطالعه نمایید و با اط</w:t>
      </w:r>
      <w:r>
        <w:rPr>
          <w:rFonts w:cs="B Zar" w:hint="cs"/>
          <w:color w:val="008080"/>
          <w:sz w:val="22"/>
          <w:szCs w:val="22"/>
          <w:rtl/>
        </w:rPr>
        <w:t xml:space="preserve">لاعات و آگاهی در بحث ها شرکت </w:t>
      </w:r>
      <w:r w:rsidR="00E54F5F">
        <w:rPr>
          <w:rFonts w:cs="B Zar" w:hint="cs"/>
          <w:color w:val="008080"/>
          <w:sz w:val="22"/>
          <w:szCs w:val="22"/>
          <w:rtl/>
        </w:rPr>
        <w:t>بفرمایید</w:t>
      </w:r>
      <w:r w:rsidR="0068688D">
        <w:rPr>
          <w:rFonts w:cs="B Zar" w:hint="cs"/>
          <w:color w:val="008080"/>
          <w:sz w:val="22"/>
          <w:szCs w:val="22"/>
          <w:rtl/>
        </w:rPr>
        <w:t>.</w:t>
      </w:r>
    </w:p>
    <w:p w:rsidR="0048704D" w:rsidRDefault="00302A5F" w:rsidP="0068688D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</w:rPr>
      </w:pPr>
      <w:r w:rsidRPr="0048704D">
        <w:rPr>
          <w:rFonts w:cs="B Zar" w:hint="cs"/>
          <w:color w:val="008080"/>
          <w:sz w:val="22"/>
          <w:szCs w:val="22"/>
          <w:rtl/>
        </w:rPr>
        <w:t xml:space="preserve">شیوه ارائه مقاله نهایی: تکلیف نهایی شما دانشجویان عزیز دکتری </w:t>
      </w:r>
      <w:r w:rsidR="0048704D" w:rsidRPr="0048704D">
        <w:rPr>
          <w:rFonts w:cs="B Zar" w:hint="cs"/>
          <w:color w:val="008080"/>
          <w:sz w:val="22"/>
          <w:szCs w:val="22"/>
          <w:rtl/>
        </w:rPr>
        <w:t>گرداوری مطالب به روز در مورد دو روش مدیریت تغییر است. برای هردانشجو عناوین تعیین شده است</w:t>
      </w:r>
      <w:r w:rsidR="0068688D">
        <w:rPr>
          <w:rFonts w:cs="B Zar"/>
          <w:color w:val="008080"/>
          <w:sz w:val="22"/>
          <w:szCs w:val="22"/>
        </w:rPr>
        <w:t>.</w:t>
      </w:r>
    </w:p>
    <w:p w:rsidR="00302A5F" w:rsidRPr="0048704D" w:rsidRDefault="0048704D" w:rsidP="00B422D5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  <w:rtl/>
        </w:rPr>
      </w:pPr>
      <w:r>
        <w:rPr>
          <w:rFonts w:cs="B Zar" w:hint="cs"/>
          <w:color w:val="008080"/>
          <w:sz w:val="22"/>
          <w:szCs w:val="22"/>
          <w:rtl/>
        </w:rPr>
        <w:t xml:space="preserve">برای ارائه مطالب </w:t>
      </w:r>
      <w:r w:rsidR="00302A5F" w:rsidRPr="0048704D">
        <w:rPr>
          <w:rFonts w:cs="B Zar" w:hint="cs"/>
          <w:color w:val="008080"/>
          <w:sz w:val="22"/>
          <w:szCs w:val="22"/>
          <w:rtl/>
        </w:rPr>
        <w:t>مدت زمان ارائه هردانشجو 30 دقیقه و 15 دقیقه برای پرسش و پاسخ (شاخص ارزیابی: کیفیت مقاله، جدید بودن مقاله، کیفیت ارائه، رعایت زمان در عین جامع بودن ارائه، و توانایی پاسخ به سوالات)</w:t>
      </w:r>
    </w:p>
    <w:p w:rsidR="00302A5F" w:rsidRDefault="00302A5F" w:rsidP="006B6ABC">
      <w:pPr>
        <w:pStyle w:val="ListParagraph"/>
        <w:tabs>
          <w:tab w:val="right" w:leader="dot" w:pos="9360"/>
        </w:tabs>
        <w:spacing w:before="120" w:after="0" w:line="240" w:lineRule="auto"/>
        <w:ind w:left="108" w:right="-567" w:firstLine="0"/>
        <w:jc w:val="center"/>
        <w:rPr>
          <w:rFonts w:cs="B Zar"/>
          <w:rtl/>
        </w:rPr>
      </w:pPr>
    </w:p>
    <w:p w:rsidR="00302A5F" w:rsidRDefault="00302A5F" w:rsidP="006B6ABC">
      <w:pPr>
        <w:pStyle w:val="ListParagraph"/>
        <w:tabs>
          <w:tab w:val="right" w:leader="dot" w:pos="9360"/>
        </w:tabs>
        <w:spacing w:before="120" w:after="0" w:line="240" w:lineRule="auto"/>
        <w:ind w:left="108" w:right="-567" w:firstLine="0"/>
        <w:jc w:val="center"/>
        <w:rPr>
          <w:rFonts w:cs="B Zar"/>
          <w:rtl/>
        </w:rPr>
      </w:pPr>
    </w:p>
    <w:p w:rsidR="00302A5F" w:rsidRDefault="00476E33" w:rsidP="0068688D">
      <w:pPr>
        <w:pStyle w:val="ListParagraph"/>
        <w:tabs>
          <w:tab w:val="right" w:leader="dot" w:pos="9360"/>
        </w:tabs>
        <w:spacing w:before="120" w:after="0" w:line="240" w:lineRule="auto"/>
        <w:ind w:left="108" w:right="-567" w:firstLine="0"/>
        <w:jc w:val="center"/>
        <w:rPr>
          <w:rFonts w:cs="B Zar"/>
        </w:rPr>
      </w:pPr>
      <w:r w:rsidRPr="00943EC7">
        <w:rPr>
          <w:rFonts w:cs="B Zar" w:hint="cs"/>
          <w:rtl/>
        </w:rPr>
        <w:t>موفق و پیروز باشید</w:t>
      </w:r>
      <w:r w:rsidR="0068688D">
        <w:rPr>
          <w:rFonts w:cs="B Zar" w:hint="cs"/>
          <w:rtl/>
        </w:rPr>
        <w:t xml:space="preserve">؛ </w:t>
      </w:r>
      <w:r w:rsidRPr="00943EC7">
        <w:rPr>
          <w:rFonts w:cs="B Zar" w:hint="cs"/>
          <w:rtl/>
        </w:rPr>
        <w:t>دکتر زهرا کریمیان</w:t>
      </w:r>
      <w:r>
        <w:rPr>
          <w:rFonts w:cs="B Zar" w:hint="cs"/>
          <w:rtl/>
        </w:rPr>
        <w:t xml:space="preserve"> </w:t>
      </w:r>
    </w:p>
    <w:p w:rsidR="00302A5F" w:rsidRDefault="00302A5F" w:rsidP="006B6ABC">
      <w:pPr>
        <w:pStyle w:val="ListParagraph"/>
        <w:tabs>
          <w:tab w:val="right" w:leader="dot" w:pos="9360"/>
        </w:tabs>
        <w:spacing w:before="120" w:after="0" w:line="240" w:lineRule="auto"/>
        <w:ind w:left="108" w:right="-567" w:firstLine="0"/>
        <w:jc w:val="center"/>
        <w:rPr>
          <w:rFonts w:cs="B Zar"/>
          <w:rtl/>
        </w:rPr>
      </w:pPr>
    </w:p>
    <w:p w:rsidR="00302A5F" w:rsidRPr="00140699" w:rsidRDefault="00302A5F" w:rsidP="006B6ABC">
      <w:pPr>
        <w:pStyle w:val="ListParagraph"/>
        <w:tabs>
          <w:tab w:val="right" w:leader="dot" w:pos="9360"/>
        </w:tabs>
        <w:spacing w:before="120" w:after="0" w:line="240" w:lineRule="auto"/>
        <w:ind w:left="108" w:right="-567" w:firstLine="0"/>
        <w:jc w:val="center"/>
        <w:rPr>
          <w:rFonts w:cs="B Zar"/>
          <w:color w:val="008080"/>
          <w:rtl/>
        </w:rPr>
      </w:pPr>
    </w:p>
    <w:sectPr w:rsidR="00302A5F" w:rsidRPr="00140699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37D" w:rsidRDefault="00DE537D" w:rsidP="00CA469F">
      <w:pPr>
        <w:spacing w:after="0" w:line="240" w:lineRule="auto"/>
      </w:pPr>
      <w:r>
        <w:separator/>
      </w:r>
    </w:p>
  </w:endnote>
  <w:endnote w:type="continuationSeparator" w:id="0">
    <w:p w:rsidR="00DE537D" w:rsidRDefault="00DE537D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37D" w:rsidRDefault="00DE537D" w:rsidP="00CA469F">
      <w:pPr>
        <w:spacing w:after="0" w:line="240" w:lineRule="auto"/>
      </w:pPr>
      <w:r>
        <w:separator/>
      </w:r>
    </w:p>
  </w:footnote>
  <w:footnote w:type="continuationSeparator" w:id="0">
    <w:p w:rsidR="00DE537D" w:rsidRDefault="00DE537D" w:rsidP="00CA469F">
      <w:pPr>
        <w:spacing w:after="0" w:line="240" w:lineRule="auto"/>
      </w:pPr>
      <w:r>
        <w:continuationSeparator/>
      </w:r>
    </w:p>
  </w:footnote>
  <w:footnote w:id="1">
    <w:p w:rsidR="00307DD6" w:rsidRDefault="00307DD6" w:rsidP="00E54F5F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E54F5F">
        <w:rPr>
          <w:rFonts w:cs="B Zar"/>
          <w:sz w:val="18"/>
          <w:szCs w:val="18"/>
        </w:rPr>
        <w:t>Navid.sums.ac.ir</w:t>
      </w:r>
    </w:p>
  </w:footnote>
  <w:footnote w:id="2">
    <w:p w:rsidR="00307DD6" w:rsidRDefault="00307DD6" w:rsidP="00307DD6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824ED">
        <w:rPr>
          <w:rFonts w:cs="B Zar"/>
          <w:sz w:val="18"/>
          <w:szCs w:val="18"/>
        </w:rPr>
        <w:t>Tutor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9F" w:rsidRDefault="00CA469F">
    <w:pPr>
      <w:pStyle w:val="Header"/>
    </w:pPr>
    <w:r w:rsidRPr="006E5815">
      <w:rPr>
        <w:rFonts w:cs="B Zar"/>
        <w:noProof/>
      </w:rPr>
      <w:drawing>
        <wp:anchor distT="0" distB="0" distL="114300" distR="114300" simplePos="0" relativeHeight="251659264" behindDoc="0" locked="0" layoutInCell="1" allowOverlap="1" wp14:anchorId="751A8944" wp14:editId="1610E37A">
          <wp:simplePos x="0" y="0"/>
          <wp:positionH relativeFrom="leftMargin">
            <wp:align>right</wp:align>
          </wp:positionH>
          <wp:positionV relativeFrom="paragraph">
            <wp:posOffset>-358140</wp:posOffset>
          </wp:positionV>
          <wp:extent cx="461550" cy="494658"/>
          <wp:effectExtent l="0" t="0" r="0" b="1270"/>
          <wp:wrapNone/>
          <wp:docPr id="27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50" cy="494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.75pt;height:9.75pt" o:bullet="t">
        <v:imagedata r:id="rId1" o:title="BD14529_"/>
      </v:shape>
    </w:pict>
  </w:numPicBullet>
  <w:numPicBullet w:numPicBulletId="1">
    <w:pict>
      <v:shape id="_x0000_i1034" type="#_x0000_t75" style="width:9.75pt;height:9.75pt" o:bullet="t">
        <v:imagedata r:id="rId2" o:title="BD10297_"/>
      </v:shape>
    </w:pict>
  </w:numPicBullet>
  <w:numPicBullet w:numPicBulletId="2">
    <w:pict>
      <v:shape id="_x0000_i1035" type="#_x0000_t75" style="width:9.75pt;height:9.75pt" o:bullet="t">
        <v:imagedata r:id="rId3" o:title="artA8E1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203C4"/>
    <w:multiLevelType w:val="multilevel"/>
    <w:tmpl w:val="4D8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B46F2"/>
    <w:multiLevelType w:val="hybridMultilevel"/>
    <w:tmpl w:val="C1E29D30"/>
    <w:lvl w:ilvl="0" w:tplc="178463DE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0A5A6E"/>
    <w:multiLevelType w:val="hybridMultilevel"/>
    <w:tmpl w:val="4F7CAB5C"/>
    <w:lvl w:ilvl="0" w:tplc="66BA5F68">
      <w:start w:val="1"/>
      <w:numFmt w:val="bullet"/>
      <w:lvlText w:val="o"/>
      <w:lvlJc w:val="left"/>
      <w:pPr>
        <w:ind w:left="105" w:hanging="360"/>
      </w:pPr>
      <w:rPr>
        <w:rFonts w:ascii="Courier New" w:hAnsi="Courier New" w:cs="Courier New" w:hint="default"/>
        <w:sz w:val="24"/>
        <w:szCs w:val="9"/>
      </w:rPr>
    </w:lvl>
    <w:lvl w:ilvl="1" w:tplc="040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10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341F5E"/>
    <w:multiLevelType w:val="hybridMultilevel"/>
    <w:tmpl w:val="1376F2EE"/>
    <w:lvl w:ilvl="0" w:tplc="54AA4E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0E1F48" w:tentative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D2BBDA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B48EB2" w:tentative="1">
      <w:start w:val="1"/>
      <w:numFmt w:val="bullet"/>
      <w:lvlText w:val=""/>
      <w:lvlPicBulletId w:val="2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46E3E" w:tentative="1">
      <w:start w:val="1"/>
      <w:numFmt w:val="bullet"/>
      <w:lvlText w:val=""/>
      <w:lvlPicBulletId w:val="2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E988C" w:tentative="1">
      <w:start w:val="1"/>
      <w:numFmt w:val="bullet"/>
      <w:lvlText w:val=""/>
      <w:lvlPicBulletId w:val="2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A5496" w:tentative="1">
      <w:start w:val="1"/>
      <w:numFmt w:val="bullet"/>
      <w:lvlText w:val=""/>
      <w:lvlPicBulletId w:val="2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325E30" w:tentative="1">
      <w:start w:val="1"/>
      <w:numFmt w:val="bullet"/>
      <w:lvlText w:val=""/>
      <w:lvlPicBulletId w:val="2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10662A" w:tentative="1">
      <w:start w:val="1"/>
      <w:numFmt w:val="bullet"/>
      <w:lvlText w:val=""/>
      <w:lvlPicBulletId w:val="2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2C1B21"/>
    <w:multiLevelType w:val="hybridMultilevel"/>
    <w:tmpl w:val="E3025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0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4C496D"/>
    <w:multiLevelType w:val="hybridMultilevel"/>
    <w:tmpl w:val="21FC166E"/>
    <w:lvl w:ilvl="0" w:tplc="C4BA86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B1227"/>
    <w:multiLevelType w:val="hybridMultilevel"/>
    <w:tmpl w:val="2BDAC9C6"/>
    <w:lvl w:ilvl="0" w:tplc="04090001">
      <w:start w:val="1"/>
      <w:numFmt w:val="bullet"/>
      <w:lvlText w:val=""/>
      <w:lvlJc w:val="left"/>
      <w:pPr>
        <w:ind w:left="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23" w15:restartNumberingAfterBreak="0">
    <w:nsid w:val="6B3F18EB"/>
    <w:multiLevelType w:val="hybridMultilevel"/>
    <w:tmpl w:val="3A123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13"/>
  </w:num>
  <w:num w:numId="10">
    <w:abstractNumId w:val="11"/>
  </w:num>
  <w:num w:numId="11">
    <w:abstractNumId w:val="4"/>
  </w:num>
  <w:num w:numId="12">
    <w:abstractNumId w:val="24"/>
  </w:num>
  <w:num w:numId="13">
    <w:abstractNumId w:val="14"/>
  </w:num>
  <w:num w:numId="14">
    <w:abstractNumId w:val="16"/>
  </w:num>
  <w:num w:numId="15">
    <w:abstractNumId w:val="6"/>
  </w:num>
  <w:num w:numId="16">
    <w:abstractNumId w:val="21"/>
  </w:num>
  <w:num w:numId="17">
    <w:abstractNumId w:val="18"/>
  </w:num>
  <w:num w:numId="18">
    <w:abstractNumId w:val="5"/>
  </w:num>
  <w:num w:numId="19">
    <w:abstractNumId w:val="3"/>
  </w:num>
  <w:num w:numId="20">
    <w:abstractNumId w:val="7"/>
  </w:num>
  <w:num w:numId="21">
    <w:abstractNumId w:val="22"/>
  </w:num>
  <w:num w:numId="22">
    <w:abstractNumId w:val="23"/>
  </w:num>
  <w:num w:numId="23">
    <w:abstractNumId w:val="15"/>
  </w:num>
  <w:num w:numId="24">
    <w:abstractNumId w:val="12"/>
  </w:num>
  <w:num w:numId="25">
    <w:abstractNumId w:val="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7B7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C6A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22C9"/>
    <w:rsid w:val="000B30FC"/>
    <w:rsid w:val="000B36AB"/>
    <w:rsid w:val="000B3A58"/>
    <w:rsid w:val="000B3B41"/>
    <w:rsid w:val="000B3F66"/>
    <w:rsid w:val="000B40F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484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CF5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30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2E5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435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6CC3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2809"/>
    <w:rsid w:val="0028312B"/>
    <w:rsid w:val="002834CD"/>
    <w:rsid w:val="00284EC9"/>
    <w:rsid w:val="00285087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0C7"/>
    <w:rsid w:val="002C121E"/>
    <w:rsid w:val="002C2046"/>
    <w:rsid w:val="002C23E5"/>
    <w:rsid w:val="002C2552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998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2F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2A5F"/>
    <w:rsid w:val="003052A1"/>
    <w:rsid w:val="00306F42"/>
    <w:rsid w:val="00306FA9"/>
    <w:rsid w:val="003077BB"/>
    <w:rsid w:val="00307DD6"/>
    <w:rsid w:val="00310179"/>
    <w:rsid w:val="003102F8"/>
    <w:rsid w:val="003106AD"/>
    <w:rsid w:val="00310E66"/>
    <w:rsid w:val="0031296D"/>
    <w:rsid w:val="00313230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3DA"/>
    <w:rsid w:val="003477EF"/>
    <w:rsid w:val="003477FC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A01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978E1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056D"/>
    <w:rsid w:val="003B1EFB"/>
    <w:rsid w:val="003B24D0"/>
    <w:rsid w:val="003B24F1"/>
    <w:rsid w:val="003B28E9"/>
    <w:rsid w:val="003B36D2"/>
    <w:rsid w:val="003B39FA"/>
    <w:rsid w:val="003B474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8A0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2D1E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C39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6BF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625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6E33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04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5B7"/>
    <w:rsid w:val="004978F3"/>
    <w:rsid w:val="004A185B"/>
    <w:rsid w:val="004A2299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A7F01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1CDD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152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5FD5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36E3A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BFB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17A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837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5429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2A64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4A22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32A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4D7E"/>
    <w:rsid w:val="00656B3B"/>
    <w:rsid w:val="00656C22"/>
    <w:rsid w:val="00657B8E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3BC7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B5"/>
    <w:rsid w:val="006853EE"/>
    <w:rsid w:val="00685641"/>
    <w:rsid w:val="006856C8"/>
    <w:rsid w:val="00686319"/>
    <w:rsid w:val="0068688D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9C6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6ABC"/>
    <w:rsid w:val="006B7115"/>
    <w:rsid w:val="006B78C3"/>
    <w:rsid w:val="006C0382"/>
    <w:rsid w:val="006C063F"/>
    <w:rsid w:val="006C1A46"/>
    <w:rsid w:val="006C1EFD"/>
    <w:rsid w:val="006C2410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2DE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8E5"/>
    <w:rsid w:val="00722E48"/>
    <w:rsid w:val="00722FE7"/>
    <w:rsid w:val="007231D9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C89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26C5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713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4D73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5E84"/>
    <w:rsid w:val="008265F9"/>
    <w:rsid w:val="00827225"/>
    <w:rsid w:val="008272D6"/>
    <w:rsid w:val="0082738C"/>
    <w:rsid w:val="0082793F"/>
    <w:rsid w:val="00827BC7"/>
    <w:rsid w:val="00827EC1"/>
    <w:rsid w:val="00830B54"/>
    <w:rsid w:val="00830FA6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5B73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2C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7AF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A6"/>
    <w:rsid w:val="008824C0"/>
    <w:rsid w:val="0088265B"/>
    <w:rsid w:val="00882BC7"/>
    <w:rsid w:val="00883AF9"/>
    <w:rsid w:val="00884515"/>
    <w:rsid w:val="008846E6"/>
    <w:rsid w:val="0088493F"/>
    <w:rsid w:val="008849DC"/>
    <w:rsid w:val="00884F20"/>
    <w:rsid w:val="008852F5"/>
    <w:rsid w:val="00885472"/>
    <w:rsid w:val="00885A0D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0FC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AA2"/>
    <w:rsid w:val="008B6D66"/>
    <w:rsid w:val="008B72F4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6DA3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752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1E98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5F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6476"/>
    <w:rsid w:val="00926D2E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B36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5D5C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22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514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5A0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59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AF5"/>
    <w:rsid w:val="009F0BD2"/>
    <w:rsid w:val="009F0FF1"/>
    <w:rsid w:val="009F1191"/>
    <w:rsid w:val="009F1405"/>
    <w:rsid w:val="009F187F"/>
    <w:rsid w:val="009F20AA"/>
    <w:rsid w:val="009F26E1"/>
    <w:rsid w:val="009F2A6E"/>
    <w:rsid w:val="009F2C39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224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11E"/>
    <w:rsid w:val="00A23938"/>
    <w:rsid w:val="00A23A1B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3DD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4FD4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07B4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627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582E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5F26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9D2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392"/>
    <w:rsid w:val="00AC74D1"/>
    <w:rsid w:val="00AC7E71"/>
    <w:rsid w:val="00AD050D"/>
    <w:rsid w:val="00AD0595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365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4E05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C2C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02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AE3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7E5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3F5F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2DED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11E"/>
    <w:rsid w:val="00C30756"/>
    <w:rsid w:val="00C31461"/>
    <w:rsid w:val="00C33588"/>
    <w:rsid w:val="00C335BD"/>
    <w:rsid w:val="00C337A7"/>
    <w:rsid w:val="00C33830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0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295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4B1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0B4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1F4"/>
    <w:rsid w:val="00CF33D2"/>
    <w:rsid w:val="00CF35D6"/>
    <w:rsid w:val="00CF3691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EEA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B82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AF4"/>
    <w:rsid w:val="00D60CAA"/>
    <w:rsid w:val="00D60D05"/>
    <w:rsid w:val="00D61A32"/>
    <w:rsid w:val="00D61FAF"/>
    <w:rsid w:val="00D6247F"/>
    <w:rsid w:val="00D62AD3"/>
    <w:rsid w:val="00D63041"/>
    <w:rsid w:val="00D63BBD"/>
    <w:rsid w:val="00D6421E"/>
    <w:rsid w:val="00D65A8F"/>
    <w:rsid w:val="00D66382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BEA"/>
    <w:rsid w:val="00D75EF9"/>
    <w:rsid w:val="00D75FD6"/>
    <w:rsid w:val="00D76B17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5C0E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0F6C"/>
    <w:rsid w:val="00DE10AB"/>
    <w:rsid w:val="00DE1A4C"/>
    <w:rsid w:val="00DE1E2B"/>
    <w:rsid w:val="00DE225D"/>
    <w:rsid w:val="00DE346E"/>
    <w:rsid w:val="00DE3562"/>
    <w:rsid w:val="00DE3D5F"/>
    <w:rsid w:val="00DE4A83"/>
    <w:rsid w:val="00DE526E"/>
    <w:rsid w:val="00DE537D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75E"/>
    <w:rsid w:val="00DF0E4B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276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B10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4F5F"/>
    <w:rsid w:val="00E55075"/>
    <w:rsid w:val="00E554C1"/>
    <w:rsid w:val="00E5596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85B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5BF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643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740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E71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2C99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5B96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2FE5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1ECE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A35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89E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02452">
          <w:marLeft w:val="162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D9F89-D872-4F21-9468-0C402261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4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Windows User</cp:lastModifiedBy>
  <cp:revision>72</cp:revision>
  <cp:lastPrinted>2023-09-11T08:36:00Z</cp:lastPrinted>
  <dcterms:created xsi:type="dcterms:W3CDTF">2021-09-05T18:34:00Z</dcterms:created>
  <dcterms:modified xsi:type="dcterms:W3CDTF">2023-09-17T09:53:00Z</dcterms:modified>
</cp:coreProperties>
</file>